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C5B" w:rsidRDefault="00822C5B" w:rsidP="00822C5B">
      <w:pPr>
        <w:pStyle w:val="Nincstrkz"/>
        <w:rPr>
          <w:lang w:eastAsia="en-IE"/>
        </w:rPr>
      </w:pPr>
      <w:r>
        <w:rPr>
          <w:lang w:eastAsia="en-IE"/>
        </w:rPr>
        <w:t xml:space="preserve">               </w:t>
      </w:r>
      <w:r>
        <w:rPr>
          <w:noProof/>
          <w:lang w:val="hu-HU" w:eastAsia="hu-HU"/>
        </w:rPr>
        <w:drawing>
          <wp:inline distT="0" distB="0" distL="0" distR="0">
            <wp:extent cx="1940560" cy="144018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rcRect/>
                    <a:stretch>
                      <a:fillRect/>
                    </a:stretch>
                  </pic:blipFill>
                  <pic:spPr bwMode="auto">
                    <a:xfrm>
                      <a:off x="0" y="0"/>
                      <a:ext cx="1940560" cy="1440180"/>
                    </a:xfrm>
                    <a:prstGeom prst="rect">
                      <a:avLst/>
                    </a:prstGeom>
                    <a:noFill/>
                    <a:ln w="9525">
                      <a:noFill/>
                      <a:miter lim="800000"/>
                      <a:headEnd/>
                      <a:tailEnd/>
                    </a:ln>
                  </pic:spPr>
                </pic:pic>
              </a:graphicData>
            </a:graphic>
          </wp:inline>
        </w:drawing>
      </w:r>
      <w:r>
        <w:rPr>
          <w:lang w:eastAsia="en-IE"/>
        </w:rPr>
        <w:t xml:space="preserve">                                                                     </w:t>
      </w:r>
      <w:r>
        <w:rPr>
          <w:noProof/>
          <w:lang w:val="hu-HU" w:eastAsia="hu-HU"/>
        </w:rPr>
        <w:drawing>
          <wp:inline distT="0" distB="0" distL="0" distR="0">
            <wp:extent cx="1397000" cy="145796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rcRect/>
                    <a:stretch>
                      <a:fillRect/>
                    </a:stretch>
                  </pic:blipFill>
                  <pic:spPr bwMode="auto">
                    <a:xfrm>
                      <a:off x="0" y="0"/>
                      <a:ext cx="1397000" cy="1457960"/>
                    </a:xfrm>
                    <a:prstGeom prst="rect">
                      <a:avLst/>
                    </a:prstGeom>
                    <a:noFill/>
                    <a:ln w="9525">
                      <a:noFill/>
                      <a:miter lim="800000"/>
                      <a:headEnd/>
                      <a:tailEnd/>
                    </a:ln>
                  </pic:spPr>
                </pic:pic>
              </a:graphicData>
            </a:graphic>
          </wp:inline>
        </w:drawing>
      </w:r>
    </w:p>
    <w:p w:rsidR="00822C5B" w:rsidRDefault="00822C5B" w:rsidP="00822C5B">
      <w:pPr>
        <w:spacing w:after="0" w:line="100" w:lineRule="atLeast"/>
        <w:ind w:firstLine="720"/>
        <w:rPr>
          <w:rFonts w:ascii="Times New Roman" w:eastAsia="Times New Roman" w:hAnsi="Times New Roman" w:cs="Times New Roman"/>
          <w:b/>
          <w:bCs/>
          <w:sz w:val="24"/>
          <w:szCs w:val="24"/>
          <w:lang w:eastAsia="en-IE"/>
        </w:rPr>
      </w:pPr>
      <w:r>
        <w:rPr>
          <w:rFonts w:ascii="Times New Roman" w:eastAsia="Times New Roman" w:hAnsi="Times New Roman" w:cs="Times New Roman"/>
          <w:b/>
          <w:bCs/>
          <w:sz w:val="24"/>
          <w:szCs w:val="24"/>
          <w:lang w:eastAsia="en-IE"/>
        </w:rPr>
        <w:t>Alexsander Tosic</w:t>
      </w:r>
      <w:r>
        <w:rPr>
          <w:rFonts w:ascii="Times New Roman" w:eastAsia="Times New Roman" w:hAnsi="Times New Roman" w:cs="Times New Roman"/>
          <w:b/>
          <w:bCs/>
          <w:sz w:val="24"/>
          <w:szCs w:val="24"/>
          <w:lang w:eastAsia="en-IE"/>
        </w:rPr>
        <w:tab/>
      </w:r>
      <w:r>
        <w:rPr>
          <w:rFonts w:ascii="Times New Roman" w:eastAsia="Times New Roman" w:hAnsi="Times New Roman" w:cs="Times New Roman"/>
          <w:b/>
          <w:bCs/>
          <w:sz w:val="24"/>
          <w:szCs w:val="24"/>
          <w:lang w:eastAsia="en-IE"/>
        </w:rPr>
        <w:tab/>
      </w:r>
      <w:r>
        <w:rPr>
          <w:rFonts w:ascii="Times New Roman" w:eastAsia="Times New Roman" w:hAnsi="Times New Roman" w:cs="Times New Roman"/>
          <w:b/>
          <w:bCs/>
          <w:sz w:val="24"/>
          <w:szCs w:val="24"/>
          <w:lang w:eastAsia="en-IE"/>
        </w:rPr>
        <w:tab/>
      </w:r>
      <w:r>
        <w:rPr>
          <w:rFonts w:ascii="Times New Roman" w:eastAsia="Times New Roman" w:hAnsi="Times New Roman" w:cs="Times New Roman"/>
          <w:b/>
          <w:bCs/>
          <w:sz w:val="24"/>
          <w:szCs w:val="24"/>
          <w:lang w:eastAsia="en-IE"/>
        </w:rPr>
        <w:tab/>
      </w:r>
      <w:r>
        <w:rPr>
          <w:rFonts w:ascii="Times New Roman" w:eastAsia="Times New Roman" w:hAnsi="Times New Roman" w:cs="Times New Roman"/>
          <w:b/>
          <w:bCs/>
          <w:sz w:val="24"/>
          <w:szCs w:val="24"/>
          <w:lang w:eastAsia="en-IE"/>
        </w:rPr>
        <w:tab/>
      </w:r>
      <w:r>
        <w:rPr>
          <w:rFonts w:ascii="Times New Roman" w:eastAsia="Times New Roman" w:hAnsi="Times New Roman" w:cs="Times New Roman"/>
          <w:b/>
          <w:bCs/>
          <w:sz w:val="24"/>
          <w:szCs w:val="24"/>
          <w:lang w:eastAsia="en-IE"/>
        </w:rPr>
        <w:tab/>
      </w:r>
      <w:r>
        <w:rPr>
          <w:rFonts w:ascii="Times New Roman" w:eastAsia="Times New Roman" w:hAnsi="Times New Roman" w:cs="Times New Roman"/>
          <w:b/>
          <w:bCs/>
          <w:sz w:val="24"/>
          <w:szCs w:val="24"/>
          <w:lang w:eastAsia="en-IE"/>
        </w:rPr>
        <w:tab/>
        <w:t>Anita Mahony</w:t>
      </w:r>
    </w:p>
    <w:p w:rsidR="00822C5B" w:rsidRDefault="00822C5B" w:rsidP="00822C5B">
      <w:pPr>
        <w:spacing w:after="0" w:line="100" w:lineRule="atLeast"/>
        <w:ind w:firstLine="720"/>
        <w:rPr>
          <w:rFonts w:ascii="Times New Roman" w:eastAsia="Times New Roman" w:hAnsi="Times New Roman" w:cs="Times New Roman"/>
          <w:b/>
          <w:bCs/>
          <w:sz w:val="24"/>
          <w:szCs w:val="24"/>
          <w:lang w:eastAsia="en-IE"/>
        </w:rPr>
      </w:pPr>
      <w:r>
        <w:rPr>
          <w:rFonts w:ascii="Times New Roman" w:eastAsia="Times New Roman" w:hAnsi="Times New Roman" w:cs="Times New Roman"/>
          <w:b/>
          <w:bCs/>
          <w:sz w:val="24"/>
          <w:szCs w:val="24"/>
          <w:lang w:eastAsia="en-IE"/>
        </w:rPr>
        <w:t>Meet Director</w:t>
      </w:r>
      <w:r>
        <w:rPr>
          <w:rFonts w:ascii="Times New Roman" w:eastAsia="Times New Roman" w:hAnsi="Times New Roman" w:cs="Times New Roman"/>
          <w:b/>
          <w:bCs/>
          <w:sz w:val="24"/>
          <w:szCs w:val="24"/>
          <w:lang w:eastAsia="en-IE"/>
        </w:rPr>
        <w:tab/>
      </w:r>
      <w:r>
        <w:rPr>
          <w:rFonts w:ascii="Times New Roman" w:eastAsia="Times New Roman" w:hAnsi="Times New Roman" w:cs="Times New Roman"/>
          <w:b/>
          <w:bCs/>
          <w:sz w:val="24"/>
          <w:szCs w:val="24"/>
          <w:lang w:eastAsia="en-IE"/>
        </w:rPr>
        <w:tab/>
      </w:r>
      <w:r>
        <w:rPr>
          <w:rFonts w:ascii="Times New Roman" w:eastAsia="Times New Roman" w:hAnsi="Times New Roman" w:cs="Times New Roman"/>
          <w:b/>
          <w:bCs/>
          <w:sz w:val="24"/>
          <w:szCs w:val="24"/>
          <w:lang w:eastAsia="en-IE"/>
        </w:rPr>
        <w:tab/>
      </w:r>
      <w:r>
        <w:rPr>
          <w:rFonts w:ascii="Times New Roman" w:eastAsia="Times New Roman" w:hAnsi="Times New Roman" w:cs="Times New Roman"/>
          <w:b/>
          <w:bCs/>
          <w:sz w:val="24"/>
          <w:szCs w:val="24"/>
          <w:lang w:eastAsia="en-IE"/>
        </w:rPr>
        <w:tab/>
      </w:r>
      <w:r>
        <w:rPr>
          <w:rFonts w:ascii="Times New Roman" w:eastAsia="Times New Roman" w:hAnsi="Times New Roman" w:cs="Times New Roman"/>
          <w:b/>
          <w:bCs/>
          <w:sz w:val="24"/>
          <w:szCs w:val="24"/>
          <w:lang w:eastAsia="en-IE"/>
        </w:rPr>
        <w:tab/>
      </w:r>
      <w:r>
        <w:rPr>
          <w:rFonts w:ascii="Times New Roman" w:eastAsia="Times New Roman" w:hAnsi="Times New Roman" w:cs="Times New Roman"/>
          <w:b/>
          <w:bCs/>
          <w:sz w:val="24"/>
          <w:szCs w:val="24"/>
          <w:lang w:eastAsia="en-IE"/>
        </w:rPr>
        <w:tab/>
      </w:r>
      <w:r>
        <w:rPr>
          <w:rFonts w:ascii="Times New Roman" w:eastAsia="Times New Roman" w:hAnsi="Times New Roman" w:cs="Times New Roman"/>
          <w:b/>
          <w:bCs/>
          <w:sz w:val="24"/>
          <w:szCs w:val="24"/>
          <w:lang w:eastAsia="en-IE"/>
        </w:rPr>
        <w:tab/>
        <w:t>World GPC Secretary</w:t>
      </w:r>
    </w:p>
    <w:p w:rsidR="00822C5B" w:rsidRDefault="00982B83" w:rsidP="00822C5B">
      <w:pPr>
        <w:shd w:val="clear" w:color="auto" w:fill="FFFFFF"/>
        <w:spacing w:after="0" w:line="100" w:lineRule="atLeast"/>
        <w:ind w:firstLine="720"/>
        <w:textAlignment w:val="baseline"/>
        <w:rPr>
          <w:rFonts w:ascii="Arial" w:eastAsia="Times New Roman" w:hAnsi="Arial" w:cs="Arial"/>
          <w:color w:val="777777"/>
          <w:sz w:val="18"/>
          <w:szCs w:val="18"/>
          <w:lang w:eastAsia="en-IE"/>
        </w:rPr>
      </w:pPr>
      <w:hyperlink r:id="rId6">
        <w:r w:rsidR="00822C5B">
          <w:rPr>
            <w:rStyle w:val="Internetovodkaz"/>
            <w:rFonts w:ascii="Times New Roman" w:eastAsia="Times New Roman" w:hAnsi="Times New Roman" w:cs="Times New Roman"/>
            <w:b/>
            <w:bCs/>
            <w:sz w:val="21"/>
          </w:rPr>
          <w:t>aleksandar-tosic@live.com</w:t>
        </w:r>
      </w:hyperlink>
      <w:r w:rsidR="00822C5B">
        <w:rPr>
          <w:rFonts w:ascii="Times New Roman" w:eastAsia="Times New Roman" w:hAnsi="Times New Roman" w:cs="Times New Roman"/>
          <w:b/>
          <w:bCs/>
          <w:color w:val="000000"/>
          <w:sz w:val="21"/>
        </w:rPr>
        <w:tab/>
      </w:r>
      <w:r w:rsidR="00822C5B">
        <w:rPr>
          <w:rFonts w:ascii="Times New Roman" w:eastAsia="Times New Roman" w:hAnsi="Times New Roman" w:cs="Times New Roman"/>
          <w:b/>
          <w:bCs/>
          <w:color w:val="000000"/>
          <w:sz w:val="21"/>
        </w:rPr>
        <w:tab/>
      </w:r>
      <w:r w:rsidR="00822C5B">
        <w:rPr>
          <w:rFonts w:ascii="Times New Roman" w:eastAsia="Times New Roman" w:hAnsi="Times New Roman" w:cs="Times New Roman"/>
          <w:b/>
          <w:bCs/>
          <w:color w:val="000000"/>
          <w:sz w:val="21"/>
        </w:rPr>
        <w:tab/>
      </w:r>
      <w:r w:rsidR="00822C5B">
        <w:rPr>
          <w:rFonts w:ascii="Times New Roman" w:eastAsia="Times New Roman" w:hAnsi="Times New Roman" w:cs="Times New Roman"/>
          <w:b/>
          <w:bCs/>
          <w:color w:val="000000"/>
          <w:sz w:val="21"/>
        </w:rPr>
        <w:tab/>
      </w:r>
      <w:r w:rsidR="00822C5B">
        <w:rPr>
          <w:rFonts w:ascii="Times New Roman" w:eastAsia="Times New Roman" w:hAnsi="Times New Roman" w:cs="Times New Roman"/>
          <w:b/>
          <w:bCs/>
          <w:color w:val="000000"/>
          <w:sz w:val="21"/>
        </w:rPr>
        <w:tab/>
      </w:r>
      <w:r w:rsidR="00822C5B">
        <w:rPr>
          <w:rFonts w:ascii="Times New Roman" w:eastAsia="Times New Roman" w:hAnsi="Times New Roman" w:cs="Times New Roman"/>
          <w:b/>
          <w:bCs/>
          <w:color w:val="000000"/>
          <w:sz w:val="21"/>
        </w:rPr>
        <w:tab/>
      </w:r>
      <w:hyperlink r:id="rId7">
        <w:r w:rsidR="00822C5B">
          <w:rPr>
            <w:rStyle w:val="Internetovodkaz"/>
            <w:rFonts w:ascii="Arial" w:eastAsia="Times New Roman" w:hAnsi="Arial" w:cs="Arial"/>
            <w:b/>
            <w:sz w:val="18"/>
            <w:szCs w:val="18"/>
            <w:lang w:eastAsia="en-IE"/>
          </w:rPr>
          <w:t>worldgpcsecretary@gmail.com</w:t>
        </w:r>
      </w:hyperlink>
      <w:r w:rsidR="00822C5B">
        <w:rPr>
          <w:rFonts w:ascii="Arial" w:eastAsia="Times New Roman" w:hAnsi="Arial" w:cs="Arial"/>
          <w:color w:val="777777"/>
          <w:sz w:val="18"/>
          <w:szCs w:val="18"/>
          <w:lang w:eastAsia="en-IE"/>
        </w:rPr>
        <w:t xml:space="preserve"> </w:t>
      </w:r>
    </w:p>
    <w:p w:rsidR="00822C5B" w:rsidRDefault="00822C5B" w:rsidP="00822C5B">
      <w:pPr>
        <w:pBdr>
          <w:top w:val="nil"/>
          <w:left w:val="nil"/>
          <w:bottom w:val="single" w:sz="6" w:space="0" w:color="00000A"/>
          <w:right w:val="nil"/>
        </w:pBdr>
        <w:shd w:val="clear" w:color="auto" w:fill="FFFFFF"/>
        <w:spacing w:after="90" w:line="100" w:lineRule="atLeast"/>
        <w:ind w:firstLine="720"/>
        <w:rPr>
          <w:b/>
          <w:bCs/>
        </w:rPr>
      </w:pPr>
      <w:r>
        <w:rPr>
          <w:rFonts w:ascii="Wingdings 2" w:hAnsi="Wingdings 2"/>
          <w:b/>
        </w:rPr>
        <w:t></w:t>
      </w:r>
      <w:r>
        <w:rPr>
          <w:b/>
        </w:rPr>
        <w:t>+38-1637487256</w:t>
      </w:r>
      <w:r>
        <w:rPr>
          <w:rFonts w:ascii="Arial" w:hAnsi="Arial" w:cs="Arial"/>
          <w:b/>
          <w:sz w:val="18"/>
          <w:szCs w:val="18"/>
        </w:rPr>
        <w:tab/>
      </w:r>
      <w:r>
        <w:rPr>
          <w:b/>
          <w:bCs/>
        </w:rPr>
        <w:tab/>
      </w:r>
      <w:r>
        <w:rPr>
          <w:b/>
          <w:bCs/>
        </w:rPr>
        <w:tab/>
      </w:r>
      <w:r>
        <w:rPr>
          <w:b/>
          <w:bCs/>
        </w:rPr>
        <w:tab/>
      </w:r>
      <w:r>
        <w:rPr>
          <w:b/>
          <w:bCs/>
        </w:rPr>
        <w:tab/>
      </w:r>
      <w:r>
        <w:rPr>
          <w:b/>
          <w:bCs/>
        </w:rPr>
        <w:tab/>
      </w:r>
      <w:r>
        <w:rPr>
          <w:b/>
          <w:bCs/>
        </w:rPr>
        <w:tab/>
      </w:r>
      <w:r>
        <w:rPr>
          <w:rFonts w:ascii="Wingdings 2" w:hAnsi="Wingdings 2"/>
          <w:b/>
          <w:bCs/>
        </w:rPr>
        <w:t></w:t>
      </w:r>
      <w:r>
        <w:rPr>
          <w:b/>
          <w:bCs/>
        </w:rPr>
        <w:t>+353-86-8422018</w:t>
      </w:r>
    </w:p>
    <w:p w:rsidR="00822C5B" w:rsidRDefault="00822C5B" w:rsidP="00822C5B">
      <w:pPr>
        <w:spacing w:after="0" w:line="100" w:lineRule="atLeast"/>
        <w:jc w:val="center"/>
        <w:rPr>
          <w:b/>
          <w:color w:val="0000FF"/>
          <w:sz w:val="48"/>
          <w:szCs w:val="48"/>
        </w:rPr>
      </w:pPr>
      <w:r>
        <w:rPr>
          <w:b/>
          <w:color w:val="0000FF"/>
          <w:sz w:val="48"/>
          <w:szCs w:val="48"/>
        </w:rPr>
        <w:t xml:space="preserve">GPC </w:t>
      </w:r>
      <w:r w:rsidR="004E5BE2">
        <w:rPr>
          <w:b/>
          <w:color w:val="0000FF"/>
          <w:sz w:val="48"/>
          <w:szCs w:val="48"/>
        </w:rPr>
        <w:t>világbajnokság</w:t>
      </w:r>
      <w:r>
        <w:rPr>
          <w:b/>
          <w:color w:val="0000FF"/>
          <w:sz w:val="48"/>
          <w:szCs w:val="48"/>
        </w:rPr>
        <w:t xml:space="preserve"> 2016</w:t>
      </w:r>
    </w:p>
    <w:p w:rsidR="00822C5B" w:rsidRDefault="004E5BE2" w:rsidP="00822C5B">
      <w:pPr>
        <w:spacing w:after="0" w:line="100" w:lineRule="atLeast"/>
        <w:jc w:val="center"/>
        <w:rPr>
          <w:b/>
          <w:color w:val="0000FF"/>
          <w:sz w:val="48"/>
          <w:szCs w:val="48"/>
        </w:rPr>
      </w:pPr>
      <w:r>
        <w:rPr>
          <w:b/>
          <w:color w:val="0000FF"/>
          <w:sz w:val="48"/>
          <w:szCs w:val="48"/>
        </w:rPr>
        <w:t>erőemelés</w:t>
      </w:r>
      <w:r w:rsidR="00822C5B">
        <w:rPr>
          <w:b/>
          <w:color w:val="0000FF"/>
          <w:sz w:val="48"/>
          <w:szCs w:val="48"/>
        </w:rPr>
        <w:t xml:space="preserve">, </w:t>
      </w:r>
      <w:r>
        <w:rPr>
          <w:b/>
          <w:color w:val="0000FF"/>
          <w:sz w:val="48"/>
          <w:szCs w:val="48"/>
        </w:rPr>
        <w:t>fekvenyomás,</w:t>
      </w:r>
      <w:r w:rsidR="00822C5B">
        <w:rPr>
          <w:b/>
          <w:color w:val="0000FF"/>
          <w:sz w:val="48"/>
          <w:szCs w:val="48"/>
        </w:rPr>
        <w:t xml:space="preserve"> </w:t>
      </w:r>
      <w:r>
        <w:rPr>
          <w:b/>
          <w:color w:val="0000FF"/>
          <w:sz w:val="48"/>
          <w:szCs w:val="48"/>
        </w:rPr>
        <w:t>felhúzás</w:t>
      </w:r>
    </w:p>
    <w:p w:rsidR="00822C5B" w:rsidRDefault="00822C5B" w:rsidP="00822C5B">
      <w:pPr>
        <w:spacing w:after="0" w:line="100" w:lineRule="atLeast"/>
        <w:rPr>
          <w:b/>
          <w:sz w:val="16"/>
          <w:szCs w:val="16"/>
        </w:rPr>
      </w:pPr>
    </w:p>
    <w:p w:rsidR="00822C5B" w:rsidRDefault="002A603E" w:rsidP="00822C5B">
      <w:pPr>
        <w:spacing w:after="0" w:line="100" w:lineRule="atLeast"/>
        <w:rPr>
          <w:rFonts w:cs="Arial"/>
          <w:b/>
          <w:sz w:val="20"/>
          <w:szCs w:val="20"/>
        </w:rPr>
      </w:pPr>
      <w:r>
        <w:rPr>
          <w:b/>
          <w:color w:val="0000FF"/>
          <w:sz w:val="28"/>
          <w:szCs w:val="28"/>
        </w:rPr>
        <w:t>Helyszín</w:t>
      </w:r>
      <w:r w:rsidR="00822C5B">
        <w:rPr>
          <w:b/>
          <w:color w:val="0000FF"/>
          <w:sz w:val="28"/>
          <w:szCs w:val="28"/>
        </w:rPr>
        <w:t>:</w:t>
      </w:r>
      <w:r w:rsidR="00822C5B">
        <w:rPr>
          <w:b/>
          <w:color w:val="0000FF"/>
          <w:sz w:val="28"/>
          <w:szCs w:val="28"/>
        </w:rPr>
        <w:tab/>
      </w:r>
      <w:r w:rsidR="00822C5B">
        <w:rPr>
          <w:b/>
          <w:sz w:val="28"/>
          <w:szCs w:val="28"/>
        </w:rPr>
        <w:tab/>
      </w:r>
      <w:r w:rsidR="00822C5B">
        <w:rPr>
          <w:rFonts w:eastAsia="Times New Roman" w:cs="Times New Roman"/>
          <w:b/>
          <w:bCs/>
          <w:color w:val="000000"/>
          <w:sz w:val="32"/>
          <w:szCs w:val="32"/>
        </w:rPr>
        <w:t>Knjaževac, Serbia</w:t>
      </w:r>
      <w:r w:rsidR="00822C5B">
        <w:rPr>
          <w:b/>
          <w:sz w:val="32"/>
          <w:szCs w:val="32"/>
        </w:rPr>
        <w:t xml:space="preserve"> </w:t>
      </w:r>
      <w:r w:rsidR="00822C5B">
        <w:rPr>
          <w:rFonts w:cs="Arial"/>
          <w:b/>
          <w:sz w:val="20"/>
          <w:szCs w:val="20"/>
        </w:rPr>
        <w:t>(</w:t>
      </w:r>
      <w:r w:rsidR="00822C5B">
        <w:rPr>
          <w:rFonts w:eastAsia="Times New Roman" w:cs="Times New Roman"/>
          <w:b/>
          <w:bCs/>
          <w:color w:val="000000"/>
          <w:sz w:val="20"/>
          <w:szCs w:val="20"/>
        </w:rPr>
        <w:t>Culture Center of Knjaževac, B.Radicevica street 1, 19350 Knjaževac</w:t>
      </w:r>
      <w:r w:rsidR="00822C5B">
        <w:rPr>
          <w:rFonts w:cs="Arial"/>
          <w:b/>
          <w:sz w:val="20"/>
          <w:szCs w:val="20"/>
        </w:rPr>
        <w:t>)</w:t>
      </w:r>
    </w:p>
    <w:p w:rsidR="00822C5B" w:rsidRDefault="00822C5B" w:rsidP="00822C5B">
      <w:pPr>
        <w:spacing w:after="0" w:line="100" w:lineRule="atLeast"/>
        <w:rPr>
          <w:b/>
          <w:sz w:val="28"/>
          <w:szCs w:val="28"/>
        </w:rPr>
      </w:pPr>
    </w:p>
    <w:p w:rsidR="00822C5B" w:rsidRDefault="004E5BE2" w:rsidP="00822C5B">
      <w:pPr>
        <w:spacing w:after="0" w:line="100" w:lineRule="atLeast"/>
        <w:ind w:left="2160" w:hanging="2160"/>
        <w:rPr>
          <w:rFonts w:eastAsia="Times New Roman" w:cs="Times New Roman"/>
          <w:b/>
          <w:bCs/>
          <w:color w:val="000000"/>
          <w:sz w:val="24"/>
          <w:szCs w:val="24"/>
        </w:rPr>
      </w:pPr>
      <w:r>
        <w:rPr>
          <w:b/>
          <w:color w:val="0000FF"/>
          <w:sz w:val="28"/>
          <w:szCs w:val="28"/>
        </w:rPr>
        <w:t>Versenyigazgató</w:t>
      </w:r>
      <w:r w:rsidR="00822C5B">
        <w:rPr>
          <w:b/>
          <w:color w:val="0000FF"/>
          <w:sz w:val="28"/>
          <w:szCs w:val="28"/>
        </w:rPr>
        <w:t>:</w:t>
      </w:r>
      <w:r w:rsidR="00822C5B">
        <w:rPr>
          <w:b/>
          <w:color w:val="0000FF"/>
          <w:sz w:val="28"/>
          <w:szCs w:val="28"/>
        </w:rPr>
        <w:tab/>
      </w:r>
      <w:r w:rsidR="00822C5B">
        <w:rPr>
          <w:b/>
          <w:sz w:val="24"/>
          <w:szCs w:val="24"/>
        </w:rPr>
        <w:t xml:space="preserve">Aleksandar Tosic &amp; </w:t>
      </w:r>
      <w:r w:rsidR="00822C5B">
        <w:rPr>
          <w:rFonts w:eastAsia="Times New Roman" w:cs="Times New Roman"/>
          <w:b/>
          <w:bCs/>
          <w:color w:val="000000"/>
          <w:sz w:val="24"/>
          <w:szCs w:val="24"/>
        </w:rPr>
        <w:t>Ujedinjeni Srpski pauerlifting Savez (United Serbian Powerlifting Federation)</w:t>
      </w:r>
    </w:p>
    <w:p w:rsidR="00822C5B" w:rsidRDefault="00822C5B" w:rsidP="00822C5B">
      <w:pPr>
        <w:spacing w:after="0" w:line="100" w:lineRule="atLeast"/>
        <w:ind w:left="1440" w:firstLine="720"/>
        <w:rPr>
          <w:b/>
          <w:sz w:val="28"/>
          <w:szCs w:val="28"/>
        </w:rPr>
      </w:pPr>
    </w:p>
    <w:p w:rsidR="00822C5B" w:rsidRPr="00AF5F4F" w:rsidRDefault="002A603E" w:rsidP="00822C5B">
      <w:pPr>
        <w:spacing w:line="100" w:lineRule="atLeast"/>
        <w:rPr>
          <w:b/>
          <w:sz w:val="36"/>
          <w:szCs w:val="36"/>
        </w:rPr>
      </w:pPr>
      <w:r>
        <w:rPr>
          <w:b/>
          <w:color w:val="0000FF"/>
          <w:sz w:val="28"/>
          <w:szCs w:val="28"/>
        </w:rPr>
        <w:t>Időpont</w:t>
      </w:r>
      <w:r w:rsidR="00822C5B">
        <w:rPr>
          <w:b/>
          <w:color w:val="0000FF"/>
          <w:sz w:val="28"/>
          <w:szCs w:val="28"/>
        </w:rPr>
        <w:t>:</w:t>
      </w:r>
      <w:r w:rsidR="00822C5B">
        <w:rPr>
          <w:b/>
          <w:sz w:val="28"/>
          <w:szCs w:val="28"/>
        </w:rPr>
        <w:tab/>
      </w:r>
      <w:r w:rsidR="00822C5B">
        <w:rPr>
          <w:b/>
          <w:sz w:val="28"/>
          <w:szCs w:val="28"/>
        </w:rPr>
        <w:tab/>
      </w:r>
      <w:r w:rsidR="00822C5B" w:rsidRPr="00AF5F4F">
        <w:rPr>
          <w:b/>
          <w:sz w:val="36"/>
          <w:szCs w:val="36"/>
        </w:rPr>
        <w:t>2016</w:t>
      </w:r>
      <w:r w:rsidR="00AF5F4F" w:rsidRPr="00AF5F4F">
        <w:rPr>
          <w:b/>
          <w:sz w:val="36"/>
          <w:szCs w:val="36"/>
        </w:rPr>
        <w:t>. szeptember 18-24.</w:t>
      </w:r>
      <w:r w:rsidR="00822C5B" w:rsidRPr="00AF5F4F">
        <w:rPr>
          <w:b/>
          <w:sz w:val="36"/>
          <w:szCs w:val="36"/>
        </w:rPr>
        <w:t xml:space="preserve"> </w:t>
      </w:r>
    </w:p>
    <w:p w:rsidR="00822C5B" w:rsidRDefault="004E5BE2" w:rsidP="00822C5B">
      <w:pPr>
        <w:spacing w:after="0" w:line="100" w:lineRule="atLeast"/>
        <w:rPr>
          <w:b/>
          <w:color w:val="000000"/>
          <w:sz w:val="28"/>
          <w:szCs w:val="28"/>
        </w:rPr>
      </w:pPr>
      <w:r>
        <w:rPr>
          <w:b/>
          <w:color w:val="0000FF"/>
          <w:sz w:val="28"/>
          <w:szCs w:val="28"/>
        </w:rPr>
        <w:t>Verseny men</w:t>
      </w:r>
      <w:r w:rsidR="00AF5F4F">
        <w:rPr>
          <w:b/>
          <w:color w:val="0000FF"/>
          <w:sz w:val="28"/>
          <w:szCs w:val="28"/>
        </w:rPr>
        <w:t>ete</w:t>
      </w:r>
      <w:r>
        <w:rPr>
          <w:b/>
          <w:color w:val="0000FF"/>
          <w:sz w:val="28"/>
          <w:szCs w:val="28"/>
        </w:rPr>
        <w:t>:</w:t>
      </w:r>
      <w:r w:rsidR="00822C5B">
        <w:rPr>
          <w:b/>
          <w:sz w:val="28"/>
          <w:szCs w:val="28"/>
        </w:rPr>
        <w:tab/>
      </w:r>
      <w:r w:rsidR="00822C5B">
        <w:rPr>
          <w:b/>
          <w:color w:val="000000"/>
          <w:sz w:val="28"/>
          <w:szCs w:val="28"/>
        </w:rPr>
        <w:tab/>
      </w:r>
    </w:p>
    <w:p w:rsidR="00822C5B" w:rsidRDefault="00822C5B" w:rsidP="00822C5B">
      <w:pPr>
        <w:spacing w:after="0" w:line="100" w:lineRule="atLeast"/>
        <w:rPr>
          <w:b/>
          <w:color w:val="FF0000"/>
          <w:sz w:val="28"/>
          <w:szCs w:val="28"/>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3081"/>
        <w:gridCol w:w="7453"/>
      </w:tblGrid>
      <w:tr w:rsidR="00822C5B" w:rsidTr="001B4BFE">
        <w:trPr>
          <w:cantSplit/>
        </w:trPr>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2C5B" w:rsidRDefault="002A603E" w:rsidP="002A603E">
            <w:pPr>
              <w:spacing w:after="0" w:line="100" w:lineRule="atLeast"/>
              <w:rPr>
                <w:b/>
                <w:sz w:val="24"/>
                <w:szCs w:val="24"/>
              </w:rPr>
            </w:pPr>
            <w:r>
              <w:rPr>
                <w:b/>
                <w:sz w:val="24"/>
                <w:szCs w:val="24"/>
              </w:rPr>
              <w:t>Szeptember  18. Vasárnap</w:t>
            </w:r>
            <w:r w:rsidR="00822C5B">
              <w:rPr>
                <w:b/>
                <w:sz w:val="24"/>
                <w:szCs w:val="24"/>
              </w:rPr>
              <w:t xml:space="preserve"> </w:t>
            </w:r>
          </w:p>
        </w:tc>
        <w:tc>
          <w:tcPr>
            <w:tcW w:w="7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2C5B" w:rsidRDefault="00822C5B" w:rsidP="002A603E">
            <w:pPr>
              <w:spacing w:after="0" w:line="100" w:lineRule="atLeast"/>
              <w:rPr>
                <w:b/>
                <w:sz w:val="28"/>
                <w:szCs w:val="28"/>
              </w:rPr>
            </w:pPr>
            <w:r>
              <w:rPr>
                <w:b/>
                <w:sz w:val="28"/>
                <w:szCs w:val="28"/>
              </w:rPr>
              <w:t xml:space="preserve">Equipped </w:t>
            </w:r>
            <w:r w:rsidR="002A603E">
              <w:rPr>
                <w:b/>
                <w:sz w:val="28"/>
                <w:szCs w:val="28"/>
              </w:rPr>
              <w:t>fekvenyomás</w:t>
            </w:r>
            <w:r>
              <w:rPr>
                <w:b/>
                <w:sz w:val="28"/>
                <w:szCs w:val="28"/>
              </w:rPr>
              <w:t xml:space="preserve"> &amp; Equipped </w:t>
            </w:r>
            <w:r w:rsidR="002A603E">
              <w:rPr>
                <w:b/>
                <w:sz w:val="28"/>
                <w:szCs w:val="28"/>
              </w:rPr>
              <w:t xml:space="preserve">felhúzás </w:t>
            </w:r>
            <w:r>
              <w:rPr>
                <w:b/>
                <w:sz w:val="28"/>
                <w:szCs w:val="28"/>
              </w:rPr>
              <w:t xml:space="preserve">– </w:t>
            </w:r>
            <w:r w:rsidR="002A603E">
              <w:rPr>
                <w:b/>
                <w:sz w:val="28"/>
                <w:szCs w:val="28"/>
              </w:rPr>
              <w:t>összes versenyző</w:t>
            </w:r>
          </w:p>
        </w:tc>
      </w:tr>
      <w:tr w:rsidR="00822C5B" w:rsidTr="001B4BFE">
        <w:trPr>
          <w:cantSplit/>
        </w:trPr>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2C5B" w:rsidRDefault="002A603E" w:rsidP="002A603E">
            <w:pPr>
              <w:spacing w:after="0" w:line="100" w:lineRule="atLeast"/>
              <w:rPr>
                <w:b/>
                <w:sz w:val="24"/>
                <w:szCs w:val="24"/>
              </w:rPr>
            </w:pPr>
            <w:r>
              <w:rPr>
                <w:b/>
                <w:sz w:val="24"/>
                <w:szCs w:val="24"/>
              </w:rPr>
              <w:t>Szeptember 19. Hétfő</w:t>
            </w:r>
            <w:r w:rsidR="00822C5B">
              <w:rPr>
                <w:b/>
                <w:sz w:val="24"/>
                <w:szCs w:val="24"/>
              </w:rPr>
              <w:t xml:space="preserve"> </w:t>
            </w:r>
          </w:p>
        </w:tc>
        <w:tc>
          <w:tcPr>
            <w:tcW w:w="7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2C5B" w:rsidRDefault="00822C5B" w:rsidP="002A603E">
            <w:pPr>
              <w:spacing w:after="0" w:line="100" w:lineRule="atLeast"/>
              <w:rPr>
                <w:b/>
                <w:sz w:val="28"/>
                <w:szCs w:val="28"/>
              </w:rPr>
            </w:pPr>
            <w:r>
              <w:rPr>
                <w:b/>
                <w:sz w:val="28"/>
                <w:szCs w:val="28"/>
              </w:rPr>
              <w:t xml:space="preserve">Equipped </w:t>
            </w:r>
            <w:r w:rsidR="002A603E">
              <w:rPr>
                <w:b/>
                <w:sz w:val="28"/>
                <w:szCs w:val="28"/>
              </w:rPr>
              <w:t>erőemelés</w:t>
            </w:r>
            <w:r>
              <w:rPr>
                <w:b/>
                <w:sz w:val="28"/>
                <w:szCs w:val="28"/>
              </w:rPr>
              <w:t xml:space="preserve"> </w:t>
            </w:r>
            <w:r w:rsidR="002A603E">
              <w:rPr>
                <w:b/>
                <w:sz w:val="28"/>
                <w:szCs w:val="28"/>
              </w:rPr>
              <w:t>nők</w:t>
            </w:r>
            <w:r>
              <w:rPr>
                <w:b/>
                <w:sz w:val="28"/>
                <w:szCs w:val="28"/>
              </w:rPr>
              <w:t xml:space="preserve"> &amp; </w:t>
            </w:r>
            <w:r w:rsidR="002A603E">
              <w:rPr>
                <w:b/>
                <w:sz w:val="28"/>
                <w:szCs w:val="28"/>
              </w:rPr>
              <w:t>férfiak</w:t>
            </w:r>
            <w:r>
              <w:rPr>
                <w:b/>
                <w:sz w:val="28"/>
                <w:szCs w:val="28"/>
              </w:rPr>
              <w:t xml:space="preserve"> (-56</w:t>
            </w:r>
            <w:r w:rsidR="002A603E">
              <w:rPr>
                <w:b/>
                <w:sz w:val="28"/>
                <w:szCs w:val="28"/>
              </w:rPr>
              <w:t xml:space="preserve"> kg-tól -90 kg</w:t>
            </w:r>
            <w:r>
              <w:rPr>
                <w:b/>
                <w:sz w:val="28"/>
                <w:szCs w:val="28"/>
              </w:rPr>
              <w:t>)</w:t>
            </w:r>
          </w:p>
        </w:tc>
      </w:tr>
      <w:tr w:rsidR="00822C5B" w:rsidTr="001B4BFE">
        <w:trPr>
          <w:cantSplit/>
        </w:trPr>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2C5B" w:rsidRDefault="002A603E" w:rsidP="002A603E">
            <w:pPr>
              <w:spacing w:after="0" w:line="100" w:lineRule="atLeast"/>
              <w:rPr>
                <w:b/>
                <w:sz w:val="24"/>
                <w:szCs w:val="24"/>
              </w:rPr>
            </w:pPr>
            <w:r>
              <w:rPr>
                <w:b/>
                <w:sz w:val="24"/>
                <w:szCs w:val="24"/>
              </w:rPr>
              <w:t>Szeptember 20. Kedd</w:t>
            </w:r>
            <w:r w:rsidR="00822C5B">
              <w:rPr>
                <w:b/>
                <w:sz w:val="24"/>
                <w:szCs w:val="24"/>
              </w:rPr>
              <w:t xml:space="preserve"> </w:t>
            </w:r>
          </w:p>
        </w:tc>
        <w:tc>
          <w:tcPr>
            <w:tcW w:w="7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2C5B" w:rsidRDefault="00822C5B" w:rsidP="002A603E">
            <w:pPr>
              <w:spacing w:after="0" w:line="100" w:lineRule="atLeast"/>
              <w:rPr>
                <w:b/>
                <w:sz w:val="28"/>
                <w:szCs w:val="28"/>
              </w:rPr>
            </w:pPr>
            <w:r>
              <w:rPr>
                <w:b/>
                <w:sz w:val="28"/>
                <w:szCs w:val="28"/>
              </w:rPr>
              <w:t xml:space="preserve">Equipped </w:t>
            </w:r>
            <w:r w:rsidR="002A603E">
              <w:rPr>
                <w:b/>
                <w:sz w:val="28"/>
                <w:szCs w:val="28"/>
              </w:rPr>
              <w:t>erőemelés</w:t>
            </w:r>
            <w:r>
              <w:rPr>
                <w:b/>
                <w:sz w:val="28"/>
                <w:szCs w:val="28"/>
              </w:rPr>
              <w:t xml:space="preserve"> </w:t>
            </w:r>
            <w:r w:rsidR="002A603E">
              <w:rPr>
                <w:b/>
                <w:sz w:val="28"/>
                <w:szCs w:val="28"/>
              </w:rPr>
              <w:t>férfiak</w:t>
            </w:r>
            <w:r>
              <w:rPr>
                <w:b/>
                <w:sz w:val="28"/>
                <w:szCs w:val="28"/>
              </w:rPr>
              <w:t xml:space="preserve"> (-100</w:t>
            </w:r>
            <w:r w:rsidR="002A603E">
              <w:rPr>
                <w:b/>
                <w:sz w:val="28"/>
                <w:szCs w:val="28"/>
              </w:rPr>
              <w:t xml:space="preserve"> kg-tól +140kg</w:t>
            </w:r>
            <w:r>
              <w:rPr>
                <w:b/>
                <w:sz w:val="28"/>
                <w:szCs w:val="28"/>
              </w:rPr>
              <w:t>)</w:t>
            </w:r>
          </w:p>
        </w:tc>
      </w:tr>
      <w:tr w:rsidR="00822C5B" w:rsidTr="001B4BFE">
        <w:trPr>
          <w:cantSplit/>
        </w:trPr>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2C5B" w:rsidRDefault="002A603E" w:rsidP="002A603E">
            <w:pPr>
              <w:spacing w:after="0" w:line="100" w:lineRule="atLeast"/>
              <w:rPr>
                <w:b/>
                <w:sz w:val="24"/>
                <w:szCs w:val="24"/>
              </w:rPr>
            </w:pPr>
            <w:r>
              <w:rPr>
                <w:b/>
                <w:sz w:val="24"/>
                <w:szCs w:val="24"/>
              </w:rPr>
              <w:t>Szeptember 21. Szerda</w:t>
            </w:r>
            <w:r w:rsidR="00822C5B">
              <w:rPr>
                <w:b/>
                <w:sz w:val="24"/>
                <w:szCs w:val="24"/>
              </w:rPr>
              <w:t xml:space="preserve"> </w:t>
            </w:r>
          </w:p>
        </w:tc>
        <w:tc>
          <w:tcPr>
            <w:tcW w:w="7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2C5B" w:rsidRDefault="00822C5B" w:rsidP="002A603E">
            <w:pPr>
              <w:spacing w:after="0" w:line="100" w:lineRule="atLeast"/>
              <w:rPr>
                <w:b/>
                <w:sz w:val="28"/>
                <w:szCs w:val="28"/>
              </w:rPr>
            </w:pPr>
            <w:r>
              <w:rPr>
                <w:b/>
                <w:sz w:val="28"/>
                <w:szCs w:val="28"/>
              </w:rPr>
              <w:t xml:space="preserve">Raw </w:t>
            </w:r>
            <w:r w:rsidR="002A603E">
              <w:rPr>
                <w:b/>
                <w:sz w:val="28"/>
                <w:szCs w:val="28"/>
              </w:rPr>
              <w:t>fekvenyomás</w:t>
            </w:r>
            <w:r>
              <w:rPr>
                <w:b/>
                <w:sz w:val="28"/>
                <w:szCs w:val="28"/>
              </w:rPr>
              <w:t xml:space="preserve"> &amp; Raw </w:t>
            </w:r>
            <w:r w:rsidR="002A603E">
              <w:rPr>
                <w:b/>
                <w:sz w:val="28"/>
                <w:szCs w:val="28"/>
              </w:rPr>
              <w:t>felhúzás</w:t>
            </w:r>
            <w:r>
              <w:rPr>
                <w:b/>
                <w:sz w:val="28"/>
                <w:szCs w:val="28"/>
              </w:rPr>
              <w:t xml:space="preserve"> </w:t>
            </w:r>
            <w:r w:rsidR="002A603E">
              <w:rPr>
                <w:b/>
                <w:sz w:val="28"/>
                <w:szCs w:val="28"/>
              </w:rPr>
              <w:t>–</w:t>
            </w:r>
            <w:r>
              <w:rPr>
                <w:b/>
                <w:sz w:val="28"/>
                <w:szCs w:val="28"/>
              </w:rPr>
              <w:t xml:space="preserve"> </w:t>
            </w:r>
            <w:r w:rsidR="002A603E">
              <w:rPr>
                <w:b/>
                <w:sz w:val="28"/>
                <w:szCs w:val="28"/>
              </w:rPr>
              <w:t>összes versenyző</w:t>
            </w:r>
          </w:p>
        </w:tc>
      </w:tr>
      <w:tr w:rsidR="00822C5B" w:rsidTr="001B4BFE">
        <w:trPr>
          <w:cantSplit/>
        </w:trPr>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2C5B" w:rsidRDefault="002A603E" w:rsidP="002A603E">
            <w:pPr>
              <w:spacing w:after="0" w:line="100" w:lineRule="atLeast"/>
              <w:rPr>
                <w:b/>
                <w:sz w:val="24"/>
                <w:szCs w:val="24"/>
              </w:rPr>
            </w:pPr>
            <w:r>
              <w:rPr>
                <w:b/>
                <w:sz w:val="24"/>
                <w:szCs w:val="24"/>
              </w:rPr>
              <w:t>Szeptember 22. Csütörtök</w:t>
            </w:r>
          </w:p>
        </w:tc>
        <w:tc>
          <w:tcPr>
            <w:tcW w:w="7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2C5B" w:rsidRDefault="00822C5B" w:rsidP="002A603E">
            <w:pPr>
              <w:spacing w:after="0" w:line="100" w:lineRule="atLeast"/>
              <w:rPr>
                <w:b/>
                <w:sz w:val="28"/>
                <w:szCs w:val="28"/>
              </w:rPr>
            </w:pPr>
            <w:r>
              <w:rPr>
                <w:b/>
                <w:sz w:val="28"/>
                <w:szCs w:val="28"/>
              </w:rPr>
              <w:t xml:space="preserve">Raw </w:t>
            </w:r>
            <w:r w:rsidR="002A603E">
              <w:rPr>
                <w:b/>
                <w:sz w:val="28"/>
                <w:szCs w:val="28"/>
              </w:rPr>
              <w:t>erőemelés</w:t>
            </w:r>
            <w:r>
              <w:rPr>
                <w:b/>
                <w:sz w:val="28"/>
                <w:szCs w:val="28"/>
              </w:rPr>
              <w:t xml:space="preserve"> </w:t>
            </w:r>
            <w:r w:rsidR="002A603E">
              <w:rPr>
                <w:b/>
                <w:sz w:val="28"/>
                <w:szCs w:val="28"/>
              </w:rPr>
              <w:t>–</w:t>
            </w:r>
            <w:r>
              <w:rPr>
                <w:b/>
                <w:sz w:val="28"/>
                <w:szCs w:val="28"/>
              </w:rPr>
              <w:t xml:space="preserve"> </w:t>
            </w:r>
            <w:r w:rsidR="002A603E">
              <w:rPr>
                <w:b/>
                <w:sz w:val="28"/>
                <w:szCs w:val="28"/>
              </w:rPr>
              <w:t>összes nő</w:t>
            </w:r>
            <w:r>
              <w:rPr>
                <w:b/>
                <w:sz w:val="28"/>
                <w:szCs w:val="28"/>
              </w:rPr>
              <w:t xml:space="preserve"> </w:t>
            </w:r>
            <w:r w:rsidR="002A603E">
              <w:rPr>
                <w:b/>
                <w:sz w:val="28"/>
                <w:szCs w:val="28"/>
              </w:rPr>
              <w:t>&amp; férfiak (-56 kg-tól -75 kg</w:t>
            </w:r>
            <w:r>
              <w:rPr>
                <w:b/>
                <w:sz w:val="28"/>
                <w:szCs w:val="28"/>
              </w:rPr>
              <w:t>)</w:t>
            </w:r>
          </w:p>
        </w:tc>
      </w:tr>
      <w:tr w:rsidR="00822C5B" w:rsidTr="001B4BFE">
        <w:trPr>
          <w:cantSplit/>
          <w:trHeight w:val="413"/>
        </w:trPr>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2C5B" w:rsidRDefault="002A603E" w:rsidP="002A603E">
            <w:pPr>
              <w:spacing w:after="0" w:line="100" w:lineRule="atLeast"/>
              <w:rPr>
                <w:b/>
                <w:sz w:val="24"/>
                <w:szCs w:val="24"/>
              </w:rPr>
            </w:pPr>
            <w:r>
              <w:rPr>
                <w:b/>
                <w:sz w:val="24"/>
                <w:szCs w:val="24"/>
              </w:rPr>
              <w:t xml:space="preserve">Szeptember 23. </w:t>
            </w:r>
          </w:p>
        </w:tc>
        <w:tc>
          <w:tcPr>
            <w:tcW w:w="7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2C5B" w:rsidRDefault="00822C5B" w:rsidP="002A603E">
            <w:pPr>
              <w:spacing w:after="0" w:line="100" w:lineRule="atLeast"/>
              <w:rPr>
                <w:b/>
                <w:sz w:val="28"/>
                <w:szCs w:val="28"/>
              </w:rPr>
            </w:pPr>
            <w:r>
              <w:rPr>
                <w:b/>
                <w:sz w:val="28"/>
                <w:szCs w:val="28"/>
              </w:rPr>
              <w:t xml:space="preserve">Raw </w:t>
            </w:r>
            <w:r w:rsidR="002A603E">
              <w:rPr>
                <w:b/>
                <w:sz w:val="28"/>
                <w:szCs w:val="28"/>
              </w:rPr>
              <w:t>erőemelés</w:t>
            </w:r>
            <w:r>
              <w:rPr>
                <w:b/>
                <w:sz w:val="28"/>
                <w:szCs w:val="28"/>
              </w:rPr>
              <w:t xml:space="preserve"> – </w:t>
            </w:r>
            <w:r w:rsidR="002A603E">
              <w:rPr>
                <w:b/>
                <w:sz w:val="28"/>
                <w:szCs w:val="28"/>
              </w:rPr>
              <w:t>férfiak (-82.5 kg-tól</w:t>
            </w:r>
            <w:r>
              <w:rPr>
                <w:b/>
                <w:sz w:val="28"/>
                <w:szCs w:val="28"/>
              </w:rPr>
              <w:t xml:space="preserve"> -100</w:t>
            </w:r>
            <w:r w:rsidR="002A603E">
              <w:rPr>
                <w:b/>
                <w:sz w:val="28"/>
                <w:szCs w:val="28"/>
              </w:rPr>
              <w:t xml:space="preserve"> kg</w:t>
            </w:r>
            <w:r>
              <w:rPr>
                <w:b/>
                <w:sz w:val="28"/>
                <w:szCs w:val="28"/>
              </w:rPr>
              <w:t>)</w:t>
            </w:r>
          </w:p>
        </w:tc>
      </w:tr>
      <w:tr w:rsidR="00822C5B" w:rsidTr="001B4BFE">
        <w:trPr>
          <w:cantSplit/>
        </w:trPr>
        <w:tc>
          <w:tcPr>
            <w:tcW w:w="30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2C5B" w:rsidRDefault="002A603E" w:rsidP="002A603E">
            <w:pPr>
              <w:spacing w:after="0" w:line="100" w:lineRule="atLeast"/>
              <w:rPr>
                <w:b/>
                <w:sz w:val="24"/>
                <w:szCs w:val="24"/>
              </w:rPr>
            </w:pPr>
            <w:r>
              <w:rPr>
                <w:b/>
                <w:sz w:val="24"/>
                <w:szCs w:val="24"/>
              </w:rPr>
              <w:t>Szeptember 24. Szombat</w:t>
            </w:r>
            <w:r w:rsidR="00822C5B">
              <w:rPr>
                <w:b/>
                <w:sz w:val="24"/>
                <w:szCs w:val="24"/>
              </w:rPr>
              <w:t xml:space="preserve"> </w:t>
            </w:r>
          </w:p>
        </w:tc>
        <w:tc>
          <w:tcPr>
            <w:tcW w:w="74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2C5B" w:rsidRDefault="00822C5B" w:rsidP="002A603E">
            <w:pPr>
              <w:spacing w:after="0" w:line="100" w:lineRule="atLeast"/>
              <w:rPr>
                <w:b/>
                <w:sz w:val="28"/>
                <w:szCs w:val="28"/>
              </w:rPr>
            </w:pPr>
            <w:r>
              <w:rPr>
                <w:b/>
                <w:sz w:val="28"/>
                <w:szCs w:val="28"/>
              </w:rPr>
              <w:t xml:space="preserve">Raw </w:t>
            </w:r>
            <w:r w:rsidR="002A603E">
              <w:rPr>
                <w:b/>
                <w:sz w:val="28"/>
                <w:szCs w:val="28"/>
              </w:rPr>
              <w:t>erőemelés</w:t>
            </w:r>
            <w:r>
              <w:rPr>
                <w:b/>
                <w:sz w:val="28"/>
                <w:szCs w:val="28"/>
              </w:rPr>
              <w:t xml:space="preserve"> – </w:t>
            </w:r>
            <w:r w:rsidR="002A603E">
              <w:rPr>
                <w:b/>
                <w:sz w:val="28"/>
                <w:szCs w:val="28"/>
              </w:rPr>
              <w:t>férfiak (-110 kg-tól</w:t>
            </w:r>
            <w:r>
              <w:rPr>
                <w:b/>
                <w:sz w:val="28"/>
                <w:szCs w:val="28"/>
              </w:rPr>
              <w:t xml:space="preserve"> +140</w:t>
            </w:r>
            <w:r w:rsidR="002A603E">
              <w:rPr>
                <w:b/>
                <w:sz w:val="28"/>
                <w:szCs w:val="28"/>
              </w:rPr>
              <w:t xml:space="preserve"> kg</w:t>
            </w:r>
            <w:r>
              <w:rPr>
                <w:b/>
                <w:sz w:val="28"/>
                <w:szCs w:val="28"/>
              </w:rPr>
              <w:t>)</w:t>
            </w:r>
          </w:p>
        </w:tc>
      </w:tr>
    </w:tbl>
    <w:p w:rsidR="00822C5B" w:rsidRDefault="00DE5CD4" w:rsidP="00822C5B">
      <w:pPr>
        <w:spacing w:after="0" w:line="100" w:lineRule="atLeast"/>
        <w:rPr>
          <w:b/>
          <w:color w:val="FF0000"/>
          <w:sz w:val="28"/>
          <w:szCs w:val="28"/>
        </w:rPr>
      </w:pPr>
      <w:r>
        <w:rPr>
          <w:b/>
          <w:color w:val="FF0000"/>
          <w:sz w:val="28"/>
          <w:szCs w:val="28"/>
        </w:rPr>
        <w:t>A versenyek kezdési időpontját mindig a mérlegelés után teszik közzé.</w:t>
      </w:r>
    </w:p>
    <w:p w:rsidR="00DE5CD4" w:rsidRDefault="00DE5CD4" w:rsidP="00822C5B">
      <w:pPr>
        <w:spacing w:after="0" w:line="100" w:lineRule="atLeast"/>
        <w:rPr>
          <w:b/>
          <w:color w:val="0000FF"/>
          <w:sz w:val="28"/>
          <w:szCs w:val="28"/>
        </w:rPr>
      </w:pPr>
    </w:p>
    <w:p w:rsidR="00822C5B" w:rsidRDefault="004E5BE2" w:rsidP="00822C5B">
      <w:pPr>
        <w:spacing w:after="0" w:line="100" w:lineRule="atLeast"/>
        <w:rPr>
          <w:b/>
          <w:color w:val="0000FF"/>
          <w:sz w:val="28"/>
          <w:szCs w:val="28"/>
        </w:rPr>
      </w:pPr>
      <w:r>
        <w:rPr>
          <w:b/>
          <w:color w:val="0000FF"/>
          <w:sz w:val="28"/>
          <w:szCs w:val="28"/>
        </w:rPr>
        <w:t>A mérlegelés men</w:t>
      </w:r>
      <w:r w:rsidR="00DE5CD4">
        <w:rPr>
          <w:b/>
          <w:color w:val="0000FF"/>
          <w:sz w:val="28"/>
          <w:szCs w:val="28"/>
        </w:rPr>
        <w:t>ete</w:t>
      </w:r>
      <w:r>
        <w:rPr>
          <w:b/>
          <w:color w:val="0000FF"/>
          <w:sz w:val="28"/>
          <w:szCs w:val="28"/>
        </w:rPr>
        <w:t>:</w:t>
      </w:r>
    </w:p>
    <w:p w:rsidR="00407237" w:rsidRDefault="004E5BE2" w:rsidP="00822C5B">
      <w:pPr>
        <w:spacing w:after="0" w:line="100" w:lineRule="atLeast"/>
        <w:rPr>
          <w:b/>
          <w:color w:val="FF0000"/>
          <w:sz w:val="28"/>
          <w:szCs w:val="28"/>
        </w:rPr>
      </w:pPr>
      <w:r>
        <w:rPr>
          <w:b/>
          <w:color w:val="FF0000"/>
          <w:sz w:val="28"/>
          <w:szCs w:val="28"/>
        </w:rPr>
        <w:t>Mérlegelés mindig a versenyt megelőző napon van.  A szeptember 18-án</w:t>
      </w:r>
      <w:r w:rsidR="00306CDF">
        <w:rPr>
          <w:b/>
          <w:color w:val="FF0000"/>
          <w:sz w:val="28"/>
          <w:szCs w:val="28"/>
        </w:rPr>
        <w:t>,</w:t>
      </w:r>
      <w:r>
        <w:rPr>
          <w:b/>
          <w:color w:val="FF0000"/>
          <w:sz w:val="28"/>
          <w:szCs w:val="28"/>
        </w:rPr>
        <w:t xml:space="preserve"> va</w:t>
      </w:r>
      <w:r w:rsidR="00115255">
        <w:rPr>
          <w:b/>
          <w:color w:val="FF0000"/>
          <w:sz w:val="28"/>
          <w:szCs w:val="28"/>
        </w:rPr>
        <w:t>sárnap versenyzők szeptember 17-</w:t>
      </w:r>
      <w:r>
        <w:rPr>
          <w:b/>
          <w:color w:val="FF0000"/>
          <w:sz w:val="28"/>
          <w:szCs w:val="28"/>
        </w:rPr>
        <w:t xml:space="preserve">én mérlegelnek. </w:t>
      </w:r>
      <w:r w:rsidR="00407237">
        <w:rPr>
          <w:b/>
          <w:color w:val="FF0000"/>
          <w:sz w:val="28"/>
          <w:szCs w:val="28"/>
        </w:rPr>
        <w:t xml:space="preserve">Szeptember 24-én már nincs mérlegelés! </w:t>
      </w:r>
    </w:p>
    <w:p w:rsidR="00822C5B" w:rsidRPr="00407237" w:rsidRDefault="004E5BE2" w:rsidP="00822C5B">
      <w:pPr>
        <w:spacing w:after="0" w:line="100" w:lineRule="atLeast"/>
        <w:rPr>
          <w:b/>
          <w:color w:val="FF0000"/>
          <w:sz w:val="32"/>
          <w:szCs w:val="32"/>
        </w:rPr>
      </w:pPr>
      <w:r w:rsidRPr="00407237">
        <w:rPr>
          <w:b/>
          <w:color w:val="FF0000"/>
          <w:sz w:val="32"/>
          <w:szCs w:val="32"/>
        </w:rPr>
        <w:t>A verseny napján arra a napra már nem lehet mérlegelni!</w:t>
      </w:r>
    </w:p>
    <w:p w:rsidR="00822C5B" w:rsidRDefault="00822C5B" w:rsidP="00822C5B">
      <w:pPr>
        <w:spacing w:after="0" w:line="100" w:lineRule="atLeast"/>
        <w:rPr>
          <w:b/>
          <w:color w:val="FF0000"/>
          <w:sz w:val="28"/>
          <w:szCs w:val="28"/>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5352"/>
        <w:gridCol w:w="5067"/>
      </w:tblGrid>
      <w:tr w:rsidR="00822C5B" w:rsidTr="001B4BFE">
        <w:trPr>
          <w:cantSplit/>
        </w:trPr>
        <w:tc>
          <w:tcPr>
            <w:tcW w:w="53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2C5B" w:rsidRDefault="004E5BE2" w:rsidP="001B4BFE">
            <w:pPr>
              <w:spacing w:after="0" w:line="100" w:lineRule="atLeast"/>
              <w:rPr>
                <w:b/>
                <w:sz w:val="24"/>
                <w:szCs w:val="24"/>
              </w:rPr>
            </w:pPr>
            <w:r>
              <w:rPr>
                <w:b/>
                <w:sz w:val="24"/>
                <w:szCs w:val="24"/>
              </w:rPr>
              <w:t>Mérlegelés időpontja</w:t>
            </w:r>
          </w:p>
        </w:tc>
        <w:tc>
          <w:tcPr>
            <w:tcW w:w="5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2C5B" w:rsidRDefault="003D3F72" w:rsidP="004E5BE2">
            <w:pPr>
              <w:spacing w:after="0" w:line="100" w:lineRule="atLeast"/>
              <w:rPr>
                <w:b/>
                <w:sz w:val="28"/>
                <w:szCs w:val="28"/>
              </w:rPr>
            </w:pPr>
            <w:r>
              <w:rPr>
                <w:b/>
                <w:sz w:val="28"/>
                <w:szCs w:val="28"/>
              </w:rPr>
              <w:t xml:space="preserve">szeptember 17-én 10 – 13-ig &amp; 16 – 18-ig, a többi napon </w:t>
            </w:r>
            <w:r w:rsidR="00822C5B">
              <w:rPr>
                <w:b/>
                <w:sz w:val="28"/>
                <w:szCs w:val="28"/>
              </w:rPr>
              <w:t>8</w:t>
            </w:r>
            <w:r w:rsidR="004E5BE2">
              <w:rPr>
                <w:b/>
                <w:sz w:val="28"/>
                <w:szCs w:val="28"/>
              </w:rPr>
              <w:t>-tól – 11-ig</w:t>
            </w:r>
            <w:r w:rsidR="00822C5B">
              <w:rPr>
                <w:b/>
                <w:sz w:val="28"/>
                <w:szCs w:val="28"/>
              </w:rPr>
              <w:t xml:space="preserve"> </w:t>
            </w:r>
            <w:r w:rsidR="004E5BE2">
              <w:rPr>
                <w:b/>
                <w:sz w:val="28"/>
                <w:szCs w:val="28"/>
              </w:rPr>
              <w:t xml:space="preserve"> &amp; 16 tól  –</w:t>
            </w:r>
            <w:r w:rsidR="00115255">
              <w:rPr>
                <w:b/>
                <w:sz w:val="28"/>
                <w:szCs w:val="28"/>
              </w:rPr>
              <w:t xml:space="preserve"> </w:t>
            </w:r>
            <w:r w:rsidR="004E5BE2">
              <w:rPr>
                <w:b/>
                <w:sz w:val="28"/>
                <w:szCs w:val="28"/>
              </w:rPr>
              <w:t>17-</w:t>
            </w:r>
            <w:r w:rsidR="00937BB7">
              <w:rPr>
                <w:b/>
                <w:sz w:val="28"/>
                <w:szCs w:val="28"/>
              </w:rPr>
              <w:t>órá</w:t>
            </w:r>
            <w:r w:rsidR="004E5BE2">
              <w:rPr>
                <w:b/>
                <w:sz w:val="28"/>
                <w:szCs w:val="28"/>
              </w:rPr>
              <w:t>ig</w:t>
            </w:r>
            <w:r w:rsidR="00822C5B">
              <w:rPr>
                <w:b/>
                <w:sz w:val="28"/>
                <w:szCs w:val="28"/>
              </w:rPr>
              <w:t xml:space="preserve"> </w:t>
            </w:r>
          </w:p>
        </w:tc>
      </w:tr>
      <w:tr w:rsidR="00822C5B" w:rsidTr="001B4BFE">
        <w:trPr>
          <w:cantSplit/>
        </w:trPr>
        <w:tc>
          <w:tcPr>
            <w:tcW w:w="53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2C5B" w:rsidRDefault="00115255" w:rsidP="001B4BFE">
            <w:pPr>
              <w:spacing w:after="0" w:line="100" w:lineRule="atLeast"/>
              <w:rPr>
                <w:sz w:val="20"/>
                <w:szCs w:val="20"/>
              </w:rPr>
            </w:pPr>
            <w:r>
              <w:rPr>
                <w:sz w:val="20"/>
                <w:szCs w:val="20"/>
              </w:rPr>
              <w:t>A mérlegelési időpont meghosszabbodik a nevezők számától függően.</w:t>
            </w:r>
            <w:r w:rsidR="00822C5B">
              <w:rPr>
                <w:sz w:val="20"/>
                <w:szCs w:val="20"/>
              </w:rPr>
              <w:t xml:space="preserve"> </w:t>
            </w:r>
          </w:p>
        </w:tc>
        <w:tc>
          <w:tcPr>
            <w:tcW w:w="5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22C5B" w:rsidRDefault="00822C5B" w:rsidP="001B4BFE">
            <w:pPr>
              <w:spacing w:after="0" w:line="100" w:lineRule="atLeast"/>
              <w:rPr>
                <w:sz w:val="20"/>
                <w:szCs w:val="20"/>
              </w:rPr>
            </w:pPr>
          </w:p>
        </w:tc>
      </w:tr>
    </w:tbl>
    <w:p w:rsidR="00822C5B" w:rsidRDefault="00822C5B" w:rsidP="00822C5B">
      <w:pPr>
        <w:spacing w:after="0" w:line="100" w:lineRule="atLeast"/>
        <w:rPr>
          <w:b/>
          <w:sz w:val="28"/>
          <w:szCs w:val="28"/>
        </w:rPr>
      </w:pPr>
    </w:p>
    <w:p w:rsidR="006B0436" w:rsidRPr="006B0436" w:rsidRDefault="006B0436" w:rsidP="00AF5F4F">
      <w:pPr>
        <w:spacing w:after="0" w:line="240" w:lineRule="auto"/>
        <w:ind w:left="2160" w:hanging="2160"/>
        <w:rPr>
          <w:b/>
          <w:sz w:val="28"/>
          <w:szCs w:val="28"/>
        </w:rPr>
      </w:pPr>
      <w:r w:rsidRPr="006B0436">
        <w:rPr>
          <w:b/>
          <w:sz w:val="28"/>
          <w:szCs w:val="28"/>
        </w:rPr>
        <w:lastRenderedPageBreak/>
        <w:t>A verseny vasárnap 9.30-kor, a többi napon 9 órakor kezdődik.</w:t>
      </w:r>
    </w:p>
    <w:p w:rsidR="006B0436" w:rsidRPr="006B0436" w:rsidRDefault="006B0436" w:rsidP="00AF5F4F">
      <w:pPr>
        <w:spacing w:after="0" w:line="240" w:lineRule="auto"/>
        <w:ind w:left="2160" w:hanging="2160"/>
        <w:rPr>
          <w:b/>
          <w:sz w:val="28"/>
          <w:szCs w:val="28"/>
        </w:rPr>
      </w:pPr>
      <w:r w:rsidRPr="006B0436">
        <w:rPr>
          <w:b/>
          <w:sz w:val="28"/>
          <w:szCs w:val="28"/>
        </w:rPr>
        <w:t>Ünnepélyes megnyitó: szeptember 18. 9 óra</w:t>
      </w:r>
      <w:r w:rsidRPr="006B0436">
        <w:t xml:space="preserve"> </w:t>
      </w:r>
    </w:p>
    <w:p w:rsidR="006B0436" w:rsidRDefault="006B0436" w:rsidP="00AF5F4F">
      <w:pPr>
        <w:spacing w:after="0" w:line="240" w:lineRule="auto"/>
        <w:ind w:left="2160" w:hanging="2160"/>
        <w:rPr>
          <w:b/>
          <w:sz w:val="28"/>
          <w:szCs w:val="28"/>
        </w:rPr>
      </w:pPr>
      <w:r w:rsidRPr="006B0436">
        <w:rPr>
          <w:b/>
          <w:sz w:val="28"/>
          <w:szCs w:val="28"/>
        </w:rPr>
        <w:t>AGM meeting:  szeptember 22. este 21 óra</w:t>
      </w:r>
    </w:p>
    <w:p w:rsidR="006B0436" w:rsidRPr="006B0436" w:rsidRDefault="006B0436" w:rsidP="00AF5F4F">
      <w:pPr>
        <w:spacing w:after="0" w:line="240" w:lineRule="auto"/>
        <w:ind w:left="2160" w:hanging="2160"/>
        <w:rPr>
          <w:b/>
          <w:sz w:val="28"/>
          <w:szCs w:val="28"/>
        </w:rPr>
      </w:pPr>
    </w:p>
    <w:p w:rsidR="006B0436" w:rsidRPr="00235A56" w:rsidRDefault="006B0436" w:rsidP="00AF5F4F">
      <w:pPr>
        <w:spacing w:after="0" w:line="240" w:lineRule="auto"/>
        <w:ind w:left="2160" w:hanging="2160"/>
        <w:rPr>
          <w:b/>
        </w:rPr>
      </w:pPr>
      <w:r w:rsidRPr="00235A56">
        <w:rPr>
          <w:b/>
        </w:rPr>
        <w:t>Súlycsoportok:</w:t>
      </w:r>
    </w:p>
    <w:p w:rsidR="006B0436" w:rsidRDefault="006B0436" w:rsidP="00AF5F4F">
      <w:pPr>
        <w:spacing w:after="0" w:line="240" w:lineRule="auto"/>
        <w:ind w:left="2160" w:hanging="2160"/>
      </w:pPr>
      <w:r w:rsidRPr="00235A56">
        <w:rPr>
          <w:b/>
        </w:rPr>
        <w:t>Nők:</w:t>
      </w:r>
      <w:r>
        <w:t xml:space="preserve"> -44, -48, -52, -56, -60, -67,5, -75, -82,5, -90, -110, 110+</w:t>
      </w:r>
    </w:p>
    <w:p w:rsidR="00235A56" w:rsidRDefault="006B0436" w:rsidP="00AF5F4F">
      <w:pPr>
        <w:spacing w:after="0" w:line="240" w:lineRule="auto"/>
        <w:ind w:left="2160" w:hanging="2160"/>
      </w:pPr>
      <w:r w:rsidRPr="00235A56">
        <w:rPr>
          <w:b/>
        </w:rPr>
        <w:t>Férfiak:</w:t>
      </w:r>
      <w:r>
        <w:t xml:space="preserve">  -56, -60, -67,5, -75, -82,5, -90, -</w:t>
      </w:r>
      <w:r w:rsidR="00235A56">
        <w:t>100, -110, -125, -140, -140+ kg</w:t>
      </w:r>
    </w:p>
    <w:p w:rsidR="00235A56" w:rsidRPr="00235A56" w:rsidRDefault="00235A56" w:rsidP="00AF5F4F">
      <w:pPr>
        <w:spacing w:after="0" w:line="240" w:lineRule="auto"/>
        <w:ind w:left="2160" w:hanging="2160"/>
        <w:rPr>
          <w:b/>
        </w:rPr>
      </w:pPr>
      <w:r w:rsidRPr="00235A56">
        <w:rPr>
          <w:b/>
        </w:rPr>
        <w:t>Korcsoportok:</w:t>
      </w:r>
    </w:p>
    <w:p w:rsidR="00235A56" w:rsidRDefault="00235A56" w:rsidP="00AF5F4F">
      <w:pPr>
        <w:spacing w:after="0" w:line="240" w:lineRule="auto"/>
        <w:ind w:left="2160" w:hanging="2160"/>
      </w:pPr>
      <w:r w:rsidRPr="00235A56">
        <w:rPr>
          <w:b/>
        </w:rPr>
        <w:t>Ifjúsági:</w:t>
      </w:r>
      <w:r>
        <w:t xml:space="preserve">  13-15, 16-17, 18-19</w:t>
      </w:r>
    </w:p>
    <w:p w:rsidR="00235A56" w:rsidRDefault="006B0436" w:rsidP="00AF5F4F">
      <w:pPr>
        <w:spacing w:after="0" w:line="240" w:lineRule="auto"/>
        <w:ind w:left="2160" w:hanging="2160"/>
      </w:pPr>
      <w:r w:rsidRPr="00235A56">
        <w:rPr>
          <w:b/>
        </w:rPr>
        <w:t xml:space="preserve">Junior </w:t>
      </w:r>
      <w:r w:rsidR="00235A56" w:rsidRPr="00235A56">
        <w:rPr>
          <w:b/>
        </w:rPr>
        <w:t>:</w:t>
      </w:r>
      <w:r w:rsidR="00235A56">
        <w:t xml:space="preserve"> 20-23</w:t>
      </w:r>
    </w:p>
    <w:p w:rsidR="00235A56" w:rsidRDefault="006B0436" w:rsidP="00AF5F4F">
      <w:pPr>
        <w:spacing w:after="0" w:line="240" w:lineRule="auto"/>
        <w:ind w:left="2160" w:hanging="2160"/>
      </w:pPr>
      <w:r w:rsidRPr="00235A56">
        <w:rPr>
          <w:b/>
        </w:rPr>
        <w:t>Open</w:t>
      </w:r>
      <w:r w:rsidR="00235A56" w:rsidRPr="00235A56">
        <w:rPr>
          <w:b/>
        </w:rPr>
        <w:t>:</w:t>
      </w:r>
      <w:r w:rsidR="00235A56">
        <w:t xml:space="preserve"> 24-39</w:t>
      </w:r>
    </w:p>
    <w:p w:rsidR="006B0436" w:rsidRDefault="006B0436" w:rsidP="00AF5F4F">
      <w:pPr>
        <w:spacing w:after="0" w:line="240" w:lineRule="auto"/>
        <w:ind w:left="2160" w:hanging="2160"/>
        <w:rPr>
          <w:b/>
          <w:color w:val="0000FF"/>
          <w:sz w:val="28"/>
          <w:szCs w:val="28"/>
        </w:rPr>
      </w:pPr>
      <w:r w:rsidRPr="00235A56">
        <w:rPr>
          <w:b/>
        </w:rPr>
        <w:t>Masters</w:t>
      </w:r>
      <w:r w:rsidR="00235A56" w:rsidRPr="00235A56">
        <w:rPr>
          <w:b/>
        </w:rPr>
        <w:t>:</w:t>
      </w:r>
      <w:r w:rsidR="00235A56">
        <w:t xml:space="preserve"> </w:t>
      </w:r>
      <w:r>
        <w:t xml:space="preserve"> 40-44, 45-49, 50-54, 55-59, 60-64, 65-69, 70-74, 75-79, 80+</w:t>
      </w:r>
    </w:p>
    <w:p w:rsidR="006B0436" w:rsidRDefault="006B0436" w:rsidP="00AF5F4F">
      <w:pPr>
        <w:spacing w:after="0" w:line="240" w:lineRule="auto"/>
        <w:ind w:left="2160" w:hanging="2160"/>
        <w:rPr>
          <w:b/>
          <w:color w:val="0000FF"/>
          <w:sz w:val="28"/>
          <w:szCs w:val="28"/>
        </w:rPr>
      </w:pPr>
    </w:p>
    <w:p w:rsidR="00115255" w:rsidRDefault="004E5BE2" w:rsidP="00AF5F4F">
      <w:pPr>
        <w:spacing w:after="0" w:line="240" w:lineRule="auto"/>
        <w:ind w:left="2160" w:hanging="2160"/>
        <w:rPr>
          <w:rFonts w:ascii="Times New Roman" w:hAnsi="Times New Roman" w:cs="Times New Roman"/>
          <w:sz w:val="24"/>
          <w:szCs w:val="24"/>
        </w:rPr>
      </w:pPr>
      <w:r>
        <w:rPr>
          <w:b/>
          <w:color w:val="0000FF"/>
          <w:sz w:val="28"/>
          <w:szCs w:val="28"/>
        </w:rPr>
        <w:t>Szabályok</w:t>
      </w:r>
      <w:r w:rsidR="00822C5B">
        <w:rPr>
          <w:b/>
          <w:color w:val="0000FF"/>
          <w:sz w:val="28"/>
          <w:szCs w:val="28"/>
        </w:rPr>
        <w:t>:</w:t>
      </w:r>
      <w:r w:rsidR="00822C5B">
        <w:rPr>
          <w:sz w:val="24"/>
          <w:szCs w:val="24"/>
        </w:rPr>
        <w:tab/>
      </w:r>
      <w:r w:rsidR="00115255" w:rsidRPr="008B0114">
        <w:rPr>
          <w:rFonts w:ascii="Times New Roman" w:hAnsi="Times New Roman" w:cs="Times New Roman"/>
          <w:sz w:val="24"/>
          <w:szCs w:val="24"/>
        </w:rPr>
        <w:t xml:space="preserve">Az  </w:t>
      </w:r>
      <w:r w:rsidR="00115255">
        <w:rPr>
          <w:rFonts w:ascii="Times New Roman" w:hAnsi="Times New Roman" w:cs="Times New Roman"/>
          <w:sz w:val="24"/>
          <w:szCs w:val="24"/>
        </w:rPr>
        <w:t>világ</w:t>
      </w:r>
      <w:r w:rsidR="00115255" w:rsidRPr="008B0114">
        <w:rPr>
          <w:rFonts w:ascii="Times New Roman" w:hAnsi="Times New Roman" w:cs="Times New Roman"/>
          <w:sz w:val="24"/>
          <w:szCs w:val="24"/>
        </w:rPr>
        <w:t xml:space="preserve">bajnokság a GPC szabályzata szerint kerül lebonyolításra. A frissített Szabálykönyv megtalálható a GPC honlapján. </w:t>
      </w:r>
      <w:hyperlink r:id="rId8" w:history="1">
        <w:r w:rsidR="00115255" w:rsidRPr="00656335">
          <w:rPr>
            <w:rStyle w:val="Hiperhivatkozs"/>
            <w:rFonts w:ascii="Times New Roman" w:hAnsi="Times New Roman" w:cs="Times New Roman"/>
            <w:b/>
            <w:sz w:val="24"/>
            <w:szCs w:val="24"/>
          </w:rPr>
          <w:t>www.gpc2016.com/en/competition/rules/</w:t>
        </w:r>
      </w:hyperlink>
    </w:p>
    <w:p w:rsidR="00822C5B" w:rsidRDefault="00822C5B" w:rsidP="00822C5B">
      <w:pPr>
        <w:spacing w:after="0" w:line="100" w:lineRule="atLeast"/>
        <w:ind w:left="2160" w:hanging="2160"/>
        <w:rPr>
          <w:sz w:val="24"/>
          <w:szCs w:val="24"/>
        </w:rPr>
      </w:pPr>
    </w:p>
    <w:p w:rsidR="00822C5B" w:rsidRDefault="00822C5B" w:rsidP="00822C5B">
      <w:pPr>
        <w:spacing w:after="0" w:line="100" w:lineRule="atLeast"/>
        <w:ind w:left="2160" w:hanging="2160"/>
        <w:rPr>
          <w:sz w:val="24"/>
          <w:szCs w:val="24"/>
        </w:rPr>
      </w:pPr>
    </w:p>
    <w:p w:rsidR="00115255" w:rsidRPr="000B74F8" w:rsidRDefault="00115255" w:rsidP="00115255">
      <w:pPr>
        <w:spacing w:after="0" w:line="240" w:lineRule="auto"/>
        <w:rPr>
          <w:rFonts w:ascii="Times New Roman" w:hAnsi="Times New Roman" w:cs="Times New Roman"/>
          <w:b/>
          <w:sz w:val="24"/>
          <w:szCs w:val="24"/>
        </w:rPr>
      </w:pPr>
      <w:r>
        <w:rPr>
          <w:b/>
          <w:color w:val="0000FF"/>
          <w:sz w:val="28"/>
          <w:szCs w:val="28"/>
        </w:rPr>
        <w:t>Kategóriák</w:t>
      </w:r>
      <w:r w:rsidR="00822C5B">
        <w:rPr>
          <w:b/>
          <w:color w:val="0000FF"/>
          <w:sz w:val="28"/>
          <w:szCs w:val="28"/>
        </w:rPr>
        <w:t>:</w:t>
      </w:r>
      <w:r w:rsidR="00822C5B">
        <w:rPr>
          <w:b/>
          <w:color w:val="0000FF"/>
          <w:sz w:val="28"/>
          <w:szCs w:val="28"/>
        </w:rPr>
        <w:tab/>
      </w:r>
      <w:r w:rsidR="00822C5B">
        <w:rPr>
          <w:b/>
          <w:sz w:val="28"/>
          <w:szCs w:val="28"/>
        </w:rPr>
        <w:tab/>
      </w:r>
      <w:r>
        <w:rPr>
          <w:rFonts w:ascii="Times New Roman" w:hAnsi="Times New Roman" w:cs="Times New Roman"/>
          <w:b/>
          <w:sz w:val="24"/>
          <w:szCs w:val="24"/>
        </w:rPr>
        <w:t>Összes</w:t>
      </w:r>
      <w:r w:rsidRPr="000B74F8">
        <w:rPr>
          <w:rFonts w:ascii="Times New Roman" w:hAnsi="Times New Roman" w:cs="Times New Roman"/>
          <w:b/>
          <w:sz w:val="24"/>
          <w:szCs w:val="24"/>
        </w:rPr>
        <w:t xml:space="preserve"> GPC </w:t>
      </w:r>
      <w:r>
        <w:rPr>
          <w:rFonts w:ascii="Times New Roman" w:hAnsi="Times New Roman" w:cs="Times New Roman"/>
          <w:b/>
          <w:sz w:val="24"/>
          <w:szCs w:val="24"/>
        </w:rPr>
        <w:t>súly- és</w:t>
      </w:r>
      <w:r w:rsidRPr="000B74F8">
        <w:rPr>
          <w:rFonts w:ascii="Times New Roman" w:hAnsi="Times New Roman" w:cs="Times New Roman"/>
          <w:b/>
          <w:sz w:val="24"/>
          <w:szCs w:val="24"/>
        </w:rPr>
        <w:t xml:space="preserve"> </w:t>
      </w:r>
      <w:r>
        <w:rPr>
          <w:rFonts w:ascii="Times New Roman" w:hAnsi="Times New Roman" w:cs="Times New Roman"/>
          <w:b/>
          <w:sz w:val="24"/>
          <w:szCs w:val="24"/>
        </w:rPr>
        <w:t xml:space="preserve">korcsoport </w:t>
      </w:r>
      <w:r w:rsidR="00DF679C">
        <w:rPr>
          <w:rFonts w:ascii="Times New Roman" w:hAnsi="Times New Roman" w:cs="Times New Roman"/>
          <w:b/>
          <w:sz w:val="24"/>
          <w:szCs w:val="24"/>
        </w:rPr>
        <w:t>–</w:t>
      </w:r>
      <w:r>
        <w:rPr>
          <w:rFonts w:ascii="Times New Roman" w:hAnsi="Times New Roman" w:cs="Times New Roman"/>
          <w:b/>
          <w:sz w:val="24"/>
          <w:szCs w:val="24"/>
        </w:rPr>
        <w:t xml:space="preserve"> Raw</w:t>
      </w:r>
      <w:r w:rsidR="00DF679C">
        <w:rPr>
          <w:rFonts w:ascii="Times New Roman" w:hAnsi="Times New Roman" w:cs="Times New Roman"/>
          <w:b/>
          <w:sz w:val="24"/>
          <w:szCs w:val="24"/>
        </w:rPr>
        <w:t>&amp;</w:t>
      </w:r>
      <w:r>
        <w:rPr>
          <w:rFonts w:ascii="Times New Roman" w:hAnsi="Times New Roman" w:cs="Times New Roman"/>
          <w:b/>
          <w:sz w:val="24"/>
          <w:szCs w:val="24"/>
        </w:rPr>
        <w:t xml:space="preserve"> </w:t>
      </w:r>
      <w:r w:rsidRPr="000B74F8">
        <w:rPr>
          <w:rFonts w:ascii="Times New Roman" w:hAnsi="Times New Roman" w:cs="Times New Roman"/>
          <w:b/>
          <w:sz w:val="24"/>
          <w:szCs w:val="24"/>
        </w:rPr>
        <w:t>Multiply</w:t>
      </w:r>
    </w:p>
    <w:p w:rsidR="00115255" w:rsidRPr="000B74F8" w:rsidRDefault="00115255" w:rsidP="00115255">
      <w:pPr>
        <w:spacing w:after="0" w:line="240" w:lineRule="auto"/>
        <w:ind w:left="2160"/>
        <w:rPr>
          <w:rFonts w:ascii="Times New Roman" w:hAnsi="Times New Roman" w:cs="Times New Roman"/>
          <w:sz w:val="24"/>
          <w:szCs w:val="24"/>
        </w:rPr>
      </w:pPr>
      <w:r>
        <w:rPr>
          <w:rFonts w:ascii="Times New Roman" w:hAnsi="Times New Roman" w:cs="Times New Roman"/>
          <w:b/>
          <w:sz w:val="24"/>
          <w:szCs w:val="24"/>
        </w:rPr>
        <w:t>és  PARALYMPIC</w:t>
      </w:r>
    </w:p>
    <w:p w:rsidR="00822C5B" w:rsidRDefault="00822C5B" w:rsidP="00822C5B">
      <w:pPr>
        <w:spacing w:after="0" w:line="100" w:lineRule="atLeast"/>
        <w:ind w:left="2160"/>
        <w:rPr>
          <w:b/>
          <w:sz w:val="18"/>
          <w:szCs w:val="18"/>
        </w:rPr>
      </w:pPr>
    </w:p>
    <w:p w:rsidR="005345D8" w:rsidRDefault="005345D8" w:rsidP="00822C5B">
      <w:pPr>
        <w:spacing w:after="0" w:line="100" w:lineRule="atLeast"/>
        <w:ind w:left="2160"/>
        <w:rPr>
          <w:sz w:val="24"/>
          <w:szCs w:val="24"/>
        </w:rPr>
      </w:pPr>
    </w:p>
    <w:p w:rsidR="00822C5B" w:rsidRDefault="00115255" w:rsidP="00822C5B">
      <w:pPr>
        <w:spacing w:after="0" w:line="100" w:lineRule="atLeast"/>
        <w:rPr>
          <w:b/>
          <w:sz w:val="28"/>
          <w:szCs w:val="28"/>
        </w:rPr>
      </w:pPr>
      <w:r>
        <w:rPr>
          <w:b/>
          <w:color w:val="0000FF"/>
          <w:sz w:val="28"/>
          <w:szCs w:val="28"/>
        </w:rPr>
        <w:t>Nevezési</w:t>
      </w:r>
      <w:r w:rsidR="005345D8">
        <w:rPr>
          <w:b/>
          <w:color w:val="0000FF"/>
          <w:sz w:val="28"/>
          <w:szCs w:val="28"/>
        </w:rPr>
        <w:t xml:space="preserve"> díj</w:t>
      </w:r>
      <w:r w:rsidR="00822C5B">
        <w:rPr>
          <w:b/>
          <w:color w:val="0000FF"/>
          <w:sz w:val="28"/>
          <w:szCs w:val="28"/>
        </w:rPr>
        <w:t>:</w:t>
      </w:r>
      <w:r w:rsidR="00822C5B">
        <w:rPr>
          <w:b/>
          <w:color w:val="0000FF"/>
          <w:sz w:val="28"/>
          <w:szCs w:val="28"/>
        </w:rPr>
        <w:tab/>
      </w:r>
      <w:r>
        <w:rPr>
          <w:b/>
          <w:sz w:val="28"/>
          <w:szCs w:val="28"/>
        </w:rPr>
        <w:t>Első nevezés:</w:t>
      </w:r>
      <w:r w:rsidR="00822C5B">
        <w:rPr>
          <w:b/>
          <w:sz w:val="28"/>
          <w:szCs w:val="28"/>
        </w:rPr>
        <w:t xml:space="preserve"> €64 - Open &amp; Masters  / €44 - </w:t>
      </w:r>
      <w:r>
        <w:rPr>
          <w:b/>
          <w:sz w:val="28"/>
          <w:szCs w:val="28"/>
        </w:rPr>
        <w:t>ifjúsági</w:t>
      </w:r>
      <w:r w:rsidR="00822C5B">
        <w:rPr>
          <w:b/>
          <w:sz w:val="28"/>
          <w:szCs w:val="28"/>
        </w:rPr>
        <w:t xml:space="preserve"> &amp; </w:t>
      </w:r>
      <w:r>
        <w:rPr>
          <w:b/>
          <w:sz w:val="28"/>
          <w:szCs w:val="28"/>
        </w:rPr>
        <w:t>junior</w:t>
      </w:r>
    </w:p>
    <w:p w:rsidR="00822C5B" w:rsidRDefault="00822C5B" w:rsidP="00822C5B">
      <w:pPr>
        <w:spacing w:after="0" w:line="100" w:lineRule="atLeast"/>
        <w:rPr>
          <w:b/>
          <w:sz w:val="28"/>
          <w:szCs w:val="28"/>
        </w:rPr>
      </w:pPr>
      <w:r>
        <w:rPr>
          <w:b/>
          <w:sz w:val="28"/>
          <w:szCs w:val="28"/>
        </w:rPr>
        <w:tab/>
      </w:r>
      <w:r>
        <w:rPr>
          <w:b/>
          <w:sz w:val="28"/>
          <w:szCs w:val="28"/>
        </w:rPr>
        <w:tab/>
      </w:r>
      <w:r>
        <w:rPr>
          <w:b/>
          <w:sz w:val="28"/>
          <w:szCs w:val="28"/>
        </w:rPr>
        <w:tab/>
      </w:r>
      <w:r w:rsidR="00115255">
        <w:rPr>
          <w:b/>
          <w:sz w:val="28"/>
          <w:szCs w:val="28"/>
        </w:rPr>
        <w:t>Minden további nevezés</w:t>
      </w:r>
      <w:r>
        <w:rPr>
          <w:b/>
          <w:sz w:val="28"/>
          <w:szCs w:val="28"/>
        </w:rPr>
        <w:t xml:space="preserve"> €35 </w:t>
      </w:r>
      <w:r w:rsidR="00115255">
        <w:rPr>
          <w:b/>
          <w:sz w:val="28"/>
          <w:szCs w:val="28"/>
        </w:rPr>
        <w:t>nevezésenként</w:t>
      </w:r>
    </w:p>
    <w:p w:rsidR="00822C5B" w:rsidRDefault="00822C5B" w:rsidP="00685E9B">
      <w:pPr>
        <w:rPr>
          <w:b/>
          <w:sz w:val="28"/>
          <w:szCs w:val="28"/>
        </w:rPr>
      </w:pPr>
      <w:r>
        <w:rPr>
          <w:b/>
          <w:sz w:val="28"/>
          <w:szCs w:val="28"/>
        </w:rPr>
        <w:tab/>
      </w:r>
      <w:r>
        <w:rPr>
          <w:b/>
          <w:sz w:val="28"/>
          <w:szCs w:val="28"/>
        </w:rPr>
        <w:tab/>
      </w:r>
      <w:r>
        <w:rPr>
          <w:b/>
          <w:sz w:val="28"/>
          <w:szCs w:val="28"/>
        </w:rPr>
        <w:tab/>
      </w:r>
      <w:r w:rsidR="00115255">
        <w:rPr>
          <w:b/>
          <w:smallCaps/>
          <w:sz w:val="28"/>
          <w:szCs w:val="28"/>
        </w:rPr>
        <w:t>K</w:t>
      </w:r>
      <w:r w:rsidR="00685E9B">
        <w:rPr>
          <w:b/>
          <w:smallCaps/>
          <w:sz w:val="32"/>
          <w:szCs w:val="28"/>
        </w:rPr>
        <w:t>ései nevezési díj:</w:t>
      </w:r>
      <w:r>
        <w:rPr>
          <w:b/>
          <w:sz w:val="28"/>
          <w:szCs w:val="28"/>
        </w:rPr>
        <w:t xml:space="preserve"> </w:t>
      </w:r>
      <w:r>
        <w:t>(</w:t>
      </w:r>
      <w:r w:rsidR="00115255">
        <w:t>nevezési határidő után vagy a helyszínen fizetve</w:t>
      </w:r>
      <w:r>
        <w:t>)</w:t>
      </w:r>
      <w:r>
        <w:rPr>
          <w:b/>
          <w:sz w:val="28"/>
          <w:szCs w:val="28"/>
        </w:rPr>
        <w:t xml:space="preserve"> plus</w:t>
      </w:r>
      <w:r w:rsidR="00115255">
        <w:rPr>
          <w:b/>
          <w:sz w:val="28"/>
          <w:szCs w:val="28"/>
        </w:rPr>
        <w:t>z</w:t>
      </w:r>
      <w:r>
        <w:rPr>
          <w:b/>
          <w:sz w:val="28"/>
          <w:szCs w:val="28"/>
        </w:rPr>
        <w:t xml:space="preserve"> €30 </w:t>
      </w:r>
      <w:r w:rsidR="00115255">
        <w:rPr>
          <w:b/>
          <w:sz w:val="28"/>
          <w:szCs w:val="28"/>
        </w:rPr>
        <w:t xml:space="preserve">    személyenként</w:t>
      </w:r>
      <w:r>
        <w:rPr>
          <w:b/>
          <w:sz w:val="28"/>
          <w:szCs w:val="28"/>
        </w:rPr>
        <w:t xml:space="preserve"> </w:t>
      </w:r>
    </w:p>
    <w:p w:rsidR="00822C5B" w:rsidRDefault="00822C5B" w:rsidP="00822C5B">
      <w:pPr>
        <w:spacing w:after="0" w:line="100" w:lineRule="atLeast"/>
        <w:rPr>
          <w:b/>
          <w:sz w:val="24"/>
          <w:szCs w:val="24"/>
        </w:rPr>
      </w:pPr>
    </w:p>
    <w:p w:rsidR="00822C5B" w:rsidRDefault="00685E9B" w:rsidP="00822C5B">
      <w:pPr>
        <w:spacing w:after="0" w:line="100" w:lineRule="atLeast"/>
        <w:ind w:left="2160" w:hanging="2160"/>
        <w:rPr>
          <w:sz w:val="24"/>
          <w:szCs w:val="24"/>
        </w:rPr>
      </w:pPr>
      <w:r>
        <w:rPr>
          <w:b/>
          <w:color w:val="0000FF"/>
          <w:sz w:val="28"/>
          <w:szCs w:val="28"/>
        </w:rPr>
        <w:t>Nevezési hat</w:t>
      </w:r>
      <w:r w:rsidR="005345D8">
        <w:rPr>
          <w:b/>
          <w:color w:val="0000FF"/>
          <w:sz w:val="28"/>
          <w:szCs w:val="28"/>
        </w:rPr>
        <w:t>á</w:t>
      </w:r>
      <w:r>
        <w:rPr>
          <w:b/>
          <w:color w:val="0000FF"/>
          <w:sz w:val="28"/>
          <w:szCs w:val="28"/>
        </w:rPr>
        <w:t>ridő</w:t>
      </w:r>
      <w:r w:rsidR="00822C5B">
        <w:rPr>
          <w:b/>
          <w:color w:val="0000FF"/>
          <w:sz w:val="28"/>
          <w:szCs w:val="28"/>
        </w:rPr>
        <w:t>:</w:t>
      </w:r>
      <w:r w:rsidR="00822C5B">
        <w:rPr>
          <w:b/>
          <w:color w:val="0000FF"/>
          <w:sz w:val="28"/>
          <w:szCs w:val="28"/>
        </w:rPr>
        <w:tab/>
      </w:r>
      <w:r w:rsidR="00822C5B">
        <w:rPr>
          <w:b/>
          <w:sz w:val="28"/>
          <w:szCs w:val="28"/>
        </w:rPr>
        <w:t xml:space="preserve">2016. </w:t>
      </w:r>
      <w:r w:rsidR="00306CDF">
        <w:rPr>
          <w:b/>
          <w:sz w:val="28"/>
          <w:szCs w:val="28"/>
        </w:rPr>
        <w:t>július 25</w:t>
      </w:r>
      <w:r>
        <w:rPr>
          <w:b/>
          <w:sz w:val="28"/>
          <w:szCs w:val="28"/>
        </w:rPr>
        <w:t>.</w:t>
      </w:r>
      <w:r w:rsidR="00822C5B">
        <w:rPr>
          <w:b/>
          <w:sz w:val="28"/>
          <w:szCs w:val="28"/>
        </w:rPr>
        <w:t xml:space="preserve">  </w:t>
      </w:r>
    </w:p>
    <w:p w:rsidR="005345D8" w:rsidRDefault="005345D8" w:rsidP="005345D8">
      <w:pPr>
        <w:rPr>
          <w:rFonts w:ascii="Times New Roman" w:hAnsi="Times New Roman" w:cs="Times New Roman"/>
          <w:b/>
          <w:sz w:val="28"/>
          <w:szCs w:val="28"/>
        </w:rPr>
      </w:pPr>
    </w:p>
    <w:p w:rsidR="005345D8" w:rsidRPr="003B5205" w:rsidRDefault="005345D8" w:rsidP="005345D8">
      <w:pPr>
        <w:rPr>
          <w:rFonts w:ascii="Times New Roman" w:hAnsi="Times New Roman" w:cs="Times New Roman"/>
          <w:b/>
          <w:sz w:val="28"/>
          <w:szCs w:val="28"/>
        </w:rPr>
      </w:pPr>
      <w:r w:rsidRPr="003B5205">
        <w:rPr>
          <w:rFonts w:ascii="Times New Roman" w:hAnsi="Times New Roman" w:cs="Times New Roman"/>
          <w:b/>
          <w:sz w:val="28"/>
          <w:szCs w:val="28"/>
        </w:rPr>
        <w:t xml:space="preserve">A nevezéseket a fenti határidőt figyelembe véve a Profi Liga </w:t>
      </w:r>
      <w:hyperlink r:id="rId9" w:history="1">
        <w:r w:rsidRPr="003B5205">
          <w:rPr>
            <w:rStyle w:val="Hiperhivatkozs"/>
            <w:rFonts w:ascii="Times New Roman" w:hAnsi="Times New Roman" w:cs="Times New Roman"/>
            <w:b/>
            <w:sz w:val="28"/>
            <w:szCs w:val="28"/>
          </w:rPr>
          <w:t>www.powerlifting.hu</w:t>
        </w:r>
      </w:hyperlink>
      <w:r w:rsidRPr="003B5205">
        <w:rPr>
          <w:rFonts w:ascii="Times New Roman" w:hAnsi="Times New Roman" w:cs="Times New Roman"/>
          <w:b/>
          <w:sz w:val="28"/>
          <w:szCs w:val="28"/>
        </w:rPr>
        <w:t xml:space="preserve"> weboldalán található „Online nevezés” menüpontot használva van lehetőség leadni. A nevezést akkor tekintjük leadottnak, amennyiben a nevezési díj is átutalásra került.</w:t>
      </w:r>
    </w:p>
    <w:p w:rsidR="005345D8" w:rsidRPr="00EA4D1F" w:rsidRDefault="005345D8" w:rsidP="005345D8">
      <w:pPr>
        <w:rPr>
          <w:rFonts w:ascii="Times New Roman" w:hAnsi="Times New Roman" w:cs="Times New Roman"/>
          <w:b/>
          <w:color w:val="FF0000"/>
          <w:sz w:val="36"/>
          <w:szCs w:val="36"/>
        </w:rPr>
      </w:pPr>
      <w:r w:rsidRPr="00EA4D1F">
        <w:rPr>
          <w:rFonts w:ascii="Times New Roman" w:hAnsi="Times New Roman" w:cs="Times New Roman"/>
          <w:b/>
          <w:color w:val="FF0000"/>
          <w:sz w:val="36"/>
          <w:szCs w:val="36"/>
        </w:rPr>
        <w:t>A NEVEZÉSI DÍ</w:t>
      </w:r>
      <w:r>
        <w:rPr>
          <w:rFonts w:ascii="Times New Roman" w:hAnsi="Times New Roman" w:cs="Times New Roman"/>
          <w:b/>
          <w:color w:val="FF0000"/>
          <w:sz w:val="36"/>
          <w:szCs w:val="36"/>
        </w:rPr>
        <w:t>JAKAT LEGKÉSŐBB 2016. július 25</w:t>
      </w:r>
      <w:r w:rsidRPr="00EA4D1F">
        <w:rPr>
          <w:rFonts w:ascii="Times New Roman" w:hAnsi="Times New Roman" w:cs="Times New Roman"/>
          <w:b/>
          <w:color w:val="FF0000"/>
          <w:sz w:val="36"/>
          <w:szCs w:val="36"/>
        </w:rPr>
        <w:t>-ig KÉRJÜK ÁTUTALNI!</w:t>
      </w:r>
    </w:p>
    <w:p w:rsidR="005345D8" w:rsidRPr="0053162D" w:rsidRDefault="005345D8" w:rsidP="005345D8">
      <w:pPr>
        <w:rPr>
          <w:rFonts w:ascii="Times New Roman" w:hAnsi="Times New Roman" w:cs="Times New Roman"/>
          <w:b/>
          <w:sz w:val="24"/>
          <w:szCs w:val="24"/>
        </w:rPr>
      </w:pPr>
      <w:r w:rsidRPr="0053162D">
        <w:rPr>
          <w:rFonts w:ascii="Times New Roman" w:hAnsi="Times New Roman" w:cs="Times New Roman"/>
          <w:b/>
          <w:sz w:val="24"/>
          <w:szCs w:val="24"/>
        </w:rPr>
        <w:t>A nevezési díjakat az alábbi bankszámlaszámra kérjük befizetni, a megjegyzésben kérjük feltüntetni a jelentkezők nevét!</w:t>
      </w:r>
    </w:p>
    <w:p w:rsidR="005345D8" w:rsidRPr="008E4B81" w:rsidRDefault="005345D8" w:rsidP="005345D8">
      <w:pPr>
        <w:rPr>
          <w:rFonts w:ascii="Times New Roman" w:hAnsi="Times New Roman" w:cs="Times New Roman"/>
          <w:b/>
          <w:sz w:val="28"/>
          <w:szCs w:val="28"/>
        </w:rPr>
      </w:pPr>
      <w:r w:rsidRPr="008E4B81">
        <w:rPr>
          <w:rFonts w:ascii="Times New Roman" w:hAnsi="Times New Roman" w:cs="Times New Roman"/>
          <w:b/>
          <w:sz w:val="28"/>
          <w:szCs w:val="28"/>
        </w:rPr>
        <w:t>Euróval történő fizetés esetén:</w:t>
      </w:r>
    </w:p>
    <w:p w:rsidR="005345D8" w:rsidRPr="003B5205" w:rsidRDefault="005345D8" w:rsidP="005345D8">
      <w:pPr>
        <w:rPr>
          <w:rFonts w:ascii="Times New Roman" w:hAnsi="Times New Roman" w:cs="Times New Roman"/>
          <w:sz w:val="24"/>
          <w:szCs w:val="24"/>
        </w:rPr>
      </w:pPr>
      <w:r w:rsidRPr="003B5205">
        <w:rPr>
          <w:rFonts w:ascii="Times New Roman" w:hAnsi="Times New Roman" w:cs="Times New Roman"/>
          <w:sz w:val="24"/>
          <w:szCs w:val="24"/>
        </w:rPr>
        <w:t>Bank:</w:t>
      </w:r>
      <w:r w:rsidRPr="003B5205">
        <w:rPr>
          <w:rFonts w:ascii="Times New Roman" w:hAnsi="Times New Roman" w:cs="Times New Roman"/>
          <w:sz w:val="24"/>
          <w:szCs w:val="24"/>
        </w:rPr>
        <w:tab/>
      </w:r>
      <w:r w:rsidRPr="003B5205">
        <w:rPr>
          <w:rFonts w:ascii="Times New Roman" w:hAnsi="Times New Roman" w:cs="Times New Roman"/>
          <w:sz w:val="24"/>
          <w:szCs w:val="24"/>
        </w:rPr>
        <w:tab/>
      </w:r>
      <w:r w:rsidRPr="003B5205">
        <w:rPr>
          <w:rFonts w:ascii="Times New Roman" w:hAnsi="Times New Roman" w:cs="Times New Roman"/>
          <w:sz w:val="24"/>
          <w:szCs w:val="24"/>
        </w:rPr>
        <w:tab/>
        <w:t>Rajka és Vidéke Takarékszövetkezet</w:t>
      </w:r>
    </w:p>
    <w:p w:rsidR="005345D8" w:rsidRPr="003B5205" w:rsidRDefault="005345D8" w:rsidP="005345D8">
      <w:pPr>
        <w:rPr>
          <w:rFonts w:ascii="Times New Roman" w:hAnsi="Times New Roman" w:cs="Times New Roman"/>
          <w:sz w:val="24"/>
          <w:szCs w:val="24"/>
        </w:rPr>
      </w:pPr>
      <w:r w:rsidRPr="003B5205">
        <w:rPr>
          <w:rFonts w:ascii="Times New Roman" w:hAnsi="Times New Roman" w:cs="Times New Roman"/>
          <w:sz w:val="24"/>
          <w:szCs w:val="24"/>
        </w:rPr>
        <w:t>Bank címe:</w:t>
      </w:r>
      <w:r w:rsidRPr="003B5205">
        <w:rPr>
          <w:rFonts w:ascii="Times New Roman" w:hAnsi="Times New Roman" w:cs="Times New Roman"/>
          <w:sz w:val="24"/>
          <w:szCs w:val="24"/>
        </w:rPr>
        <w:tab/>
      </w:r>
      <w:r w:rsidRPr="003B5205">
        <w:rPr>
          <w:rFonts w:ascii="Times New Roman" w:hAnsi="Times New Roman" w:cs="Times New Roman"/>
          <w:sz w:val="24"/>
          <w:szCs w:val="24"/>
        </w:rPr>
        <w:tab/>
        <w:t>H-9200 Mosonmagyaróvár, Palánk u. 8.</w:t>
      </w:r>
    </w:p>
    <w:p w:rsidR="005345D8" w:rsidRPr="003B5205" w:rsidRDefault="005345D8" w:rsidP="005345D8">
      <w:pPr>
        <w:rPr>
          <w:rFonts w:ascii="Times New Roman" w:hAnsi="Times New Roman" w:cs="Times New Roman"/>
          <w:sz w:val="24"/>
          <w:szCs w:val="24"/>
        </w:rPr>
      </w:pPr>
      <w:r w:rsidRPr="003B5205">
        <w:rPr>
          <w:rFonts w:ascii="Times New Roman" w:hAnsi="Times New Roman" w:cs="Times New Roman"/>
          <w:sz w:val="24"/>
          <w:szCs w:val="24"/>
        </w:rPr>
        <w:t>SWIFT-kód:</w:t>
      </w:r>
      <w:r w:rsidRPr="003B5205">
        <w:rPr>
          <w:rFonts w:ascii="Times New Roman" w:hAnsi="Times New Roman" w:cs="Times New Roman"/>
          <w:sz w:val="24"/>
          <w:szCs w:val="24"/>
        </w:rPr>
        <w:tab/>
      </w:r>
      <w:r w:rsidRPr="003B5205">
        <w:rPr>
          <w:rFonts w:ascii="Times New Roman" w:hAnsi="Times New Roman" w:cs="Times New Roman"/>
          <w:sz w:val="24"/>
          <w:szCs w:val="24"/>
        </w:rPr>
        <w:tab/>
        <w:t>TAKBHUHB</w:t>
      </w:r>
    </w:p>
    <w:p w:rsidR="005345D8" w:rsidRPr="003B5205" w:rsidRDefault="005345D8" w:rsidP="005345D8">
      <w:pPr>
        <w:rPr>
          <w:rFonts w:ascii="Times New Roman" w:hAnsi="Times New Roman" w:cs="Times New Roman"/>
          <w:sz w:val="24"/>
          <w:szCs w:val="24"/>
        </w:rPr>
      </w:pPr>
      <w:r w:rsidRPr="003B5205">
        <w:rPr>
          <w:rFonts w:ascii="Times New Roman" w:hAnsi="Times New Roman" w:cs="Times New Roman"/>
          <w:sz w:val="24"/>
          <w:szCs w:val="24"/>
        </w:rPr>
        <w:t xml:space="preserve">Számlatulajdonos: </w:t>
      </w:r>
      <w:r w:rsidRPr="003B5205">
        <w:rPr>
          <w:rFonts w:ascii="Times New Roman" w:hAnsi="Times New Roman" w:cs="Times New Roman"/>
          <w:sz w:val="24"/>
          <w:szCs w:val="24"/>
        </w:rPr>
        <w:tab/>
        <w:t xml:space="preserve">    Hungarian Powerlifting Congress</w:t>
      </w:r>
    </w:p>
    <w:p w:rsidR="005345D8" w:rsidRPr="003B5205" w:rsidRDefault="005345D8" w:rsidP="005345D8">
      <w:pPr>
        <w:rPr>
          <w:rFonts w:ascii="Times New Roman" w:hAnsi="Times New Roman" w:cs="Times New Roman"/>
          <w:sz w:val="24"/>
          <w:szCs w:val="24"/>
        </w:rPr>
      </w:pPr>
      <w:r w:rsidRPr="003B5205">
        <w:rPr>
          <w:rFonts w:ascii="Times New Roman" w:hAnsi="Times New Roman" w:cs="Times New Roman"/>
          <w:sz w:val="24"/>
          <w:szCs w:val="24"/>
        </w:rPr>
        <w:lastRenderedPageBreak/>
        <w:t>Számlatulajdonos címe: H-9200 Mosonmagyaróvár, Kálnoki u. 11.</w:t>
      </w:r>
    </w:p>
    <w:p w:rsidR="005345D8" w:rsidRPr="003B5205" w:rsidRDefault="005345D8" w:rsidP="005345D8">
      <w:pPr>
        <w:rPr>
          <w:rFonts w:ascii="Times New Roman" w:hAnsi="Times New Roman" w:cs="Times New Roman"/>
          <w:sz w:val="24"/>
          <w:szCs w:val="24"/>
        </w:rPr>
      </w:pPr>
      <w:r w:rsidRPr="003B5205">
        <w:rPr>
          <w:rFonts w:ascii="Times New Roman" w:hAnsi="Times New Roman" w:cs="Times New Roman"/>
          <w:sz w:val="24"/>
          <w:szCs w:val="24"/>
        </w:rPr>
        <w:t>IBAN:</w:t>
      </w:r>
      <w:r w:rsidRPr="003B5205">
        <w:rPr>
          <w:rFonts w:ascii="Times New Roman" w:hAnsi="Times New Roman" w:cs="Times New Roman"/>
          <w:sz w:val="24"/>
          <w:szCs w:val="24"/>
        </w:rPr>
        <w:tab/>
      </w:r>
      <w:r w:rsidRPr="003B5205">
        <w:rPr>
          <w:rFonts w:ascii="Times New Roman" w:hAnsi="Times New Roman" w:cs="Times New Roman"/>
          <w:sz w:val="24"/>
          <w:szCs w:val="24"/>
        </w:rPr>
        <w:tab/>
        <w:t xml:space="preserve">      </w:t>
      </w:r>
      <w:r w:rsidRPr="003B5205">
        <w:rPr>
          <w:rFonts w:ascii="Times New Roman" w:hAnsi="Times New Roman" w:cs="Times New Roman"/>
          <w:sz w:val="24"/>
          <w:szCs w:val="24"/>
        </w:rPr>
        <w:tab/>
        <w:t xml:space="preserve">    HU82 5950 0155 5001 3667 0000 0000</w:t>
      </w:r>
    </w:p>
    <w:p w:rsidR="005345D8" w:rsidRPr="008E4B81" w:rsidRDefault="005345D8" w:rsidP="005345D8">
      <w:pPr>
        <w:pStyle w:val="Szvegtrzs"/>
        <w:rPr>
          <w:b/>
          <w:sz w:val="28"/>
          <w:szCs w:val="28"/>
        </w:rPr>
      </w:pPr>
      <w:r w:rsidRPr="008E4B81">
        <w:rPr>
          <w:b/>
          <w:sz w:val="28"/>
          <w:szCs w:val="28"/>
        </w:rPr>
        <w:t>Forintban történő utalás esetén:  Számlatulajdonos: Magyar Profi Erőemelő Liga, számlaszáma: 59500155-11075040</w:t>
      </w:r>
    </w:p>
    <w:p w:rsidR="005345D8" w:rsidRDefault="005345D8" w:rsidP="005345D8">
      <w:pPr>
        <w:rPr>
          <w:rFonts w:ascii="Times New Roman" w:hAnsi="Times New Roman"/>
        </w:rPr>
      </w:pPr>
    </w:p>
    <w:p w:rsidR="005345D8" w:rsidRPr="003B5205" w:rsidRDefault="005345D8" w:rsidP="005345D8">
      <w:pPr>
        <w:rPr>
          <w:rFonts w:ascii="Times New Roman" w:hAnsi="Times New Roman" w:cs="Times New Roman"/>
          <w:sz w:val="24"/>
          <w:szCs w:val="24"/>
        </w:rPr>
      </w:pPr>
      <w:r w:rsidRPr="003B5205">
        <w:rPr>
          <w:rFonts w:ascii="Times New Roman" w:hAnsi="Times New Roman" w:cs="Times New Roman"/>
          <w:b/>
          <w:sz w:val="24"/>
          <w:szCs w:val="24"/>
        </w:rPr>
        <w:t>További információk</w:t>
      </w:r>
      <w:r w:rsidRPr="003B5205">
        <w:rPr>
          <w:rFonts w:ascii="Times New Roman" w:hAnsi="Times New Roman" w:cs="Times New Roman"/>
          <w:sz w:val="24"/>
          <w:szCs w:val="24"/>
        </w:rPr>
        <w:t xml:space="preserve">: Hungarian Powerlifting Congress   </w:t>
      </w:r>
      <w:hyperlink r:id="rId10" w:history="1">
        <w:r w:rsidRPr="003B5205">
          <w:rPr>
            <w:rStyle w:val="Hiperhivatkozs"/>
            <w:rFonts w:ascii="Times New Roman" w:hAnsi="Times New Roman" w:cs="Times New Roman"/>
            <w:sz w:val="24"/>
            <w:szCs w:val="24"/>
          </w:rPr>
          <w:t>hungarianpowerliftingcongress@gmail.com</w:t>
        </w:r>
      </w:hyperlink>
      <w:r w:rsidRPr="003B5205">
        <w:rPr>
          <w:rFonts w:ascii="Times New Roman" w:hAnsi="Times New Roman" w:cs="Times New Roman"/>
          <w:sz w:val="24"/>
          <w:szCs w:val="24"/>
        </w:rPr>
        <w:t xml:space="preserve"> </w:t>
      </w:r>
      <w:hyperlink r:id="rId11" w:history="1">
        <w:r w:rsidRPr="003B5205">
          <w:rPr>
            <w:rStyle w:val="Hiperhivatkozs"/>
            <w:rFonts w:ascii="Times New Roman" w:hAnsi="Times New Roman" w:cs="Times New Roman"/>
            <w:sz w:val="24"/>
            <w:szCs w:val="24"/>
          </w:rPr>
          <w:t>www.powerlifting.hu</w:t>
        </w:r>
      </w:hyperlink>
      <w:r w:rsidRPr="003B5205">
        <w:rPr>
          <w:rFonts w:ascii="Times New Roman" w:hAnsi="Times New Roman" w:cs="Times New Roman"/>
          <w:sz w:val="24"/>
          <w:szCs w:val="24"/>
        </w:rPr>
        <w:t xml:space="preserve">    Kerecsényi Péter, titkár, telefonszám: 06-30-351-9897</w:t>
      </w:r>
    </w:p>
    <w:p w:rsidR="00005537" w:rsidRDefault="007E299F" w:rsidP="00005537">
      <w:pPr>
        <w:pStyle w:val="NormlWeb"/>
      </w:pPr>
      <w:r w:rsidRPr="00306CDF">
        <w:rPr>
          <w:b/>
          <w:sz w:val="28"/>
          <w:szCs w:val="28"/>
        </w:rPr>
        <w:t>Bank</w:t>
      </w:r>
      <w:r w:rsidR="00005537" w:rsidRPr="00306CDF">
        <w:rPr>
          <w:b/>
          <w:sz w:val="28"/>
          <w:szCs w:val="28"/>
        </w:rPr>
        <w:t>et</w:t>
      </w:r>
      <w:r w:rsidRPr="00306CDF">
        <w:rPr>
          <w:b/>
          <w:sz w:val="28"/>
          <w:szCs w:val="28"/>
        </w:rPr>
        <w:t>t</w:t>
      </w:r>
      <w:r w:rsidR="00005537" w:rsidRPr="00306CDF">
        <w:rPr>
          <w:b/>
          <w:sz w:val="28"/>
          <w:szCs w:val="28"/>
        </w:rPr>
        <w:t>:</w:t>
      </w:r>
      <w:r w:rsidR="00005537">
        <w:t>  Culture Center of Knjaževac</w:t>
      </w:r>
      <w:r>
        <w:t>,</w:t>
      </w:r>
      <w:r w:rsidR="00005537">
        <w:t xml:space="preserve"> </w:t>
      </w:r>
      <w:r>
        <w:t>sz</w:t>
      </w:r>
      <w:r w:rsidR="00005537">
        <w:t xml:space="preserve">eptember </w:t>
      </w:r>
      <w:r>
        <w:t xml:space="preserve"> 24-én, szombaton</w:t>
      </w:r>
      <w:r w:rsidR="00005537">
        <w:t xml:space="preserve"> 22:00  </w:t>
      </w:r>
      <w:r>
        <w:t xml:space="preserve">órakor. </w:t>
      </w:r>
      <w:r w:rsidR="00005537">
        <w:t xml:space="preserve"> </w:t>
      </w:r>
      <w:r>
        <w:t>Aki részt akar venni a</w:t>
      </w:r>
      <w:r w:rsidR="00306CDF">
        <w:t xml:space="preserve"> </w:t>
      </w:r>
      <w:r>
        <w:t>banketten, az jelezze a nevezéskor.</w:t>
      </w:r>
    </w:p>
    <w:p w:rsidR="00822C5B" w:rsidRDefault="00822C5B" w:rsidP="005345D8">
      <w:pPr>
        <w:pStyle w:val="NormlWeb"/>
        <w:shd w:val="clear" w:color="auto" w:fill="FFFFFF"/>
        <w:spacing w:line="336" w:lineRule="atLeast"/>
        <w:textAlignment w:val="baseline"/>
        <w:rPr>
          <w:sz w:val="20"/>
          <w:szCs w:val="20"/>
        </w:rPr>
      </w:pPr>
    </w:p>
    <w:p w:rsidR="00822C5B" w:rsidRDefault="005345D8" w:rsidP="00822C5B">
      <w:pPr>
        <w:spacing w:after="0" w:line="100" w:lineRule="atLeast"/>
        <w:ind w:left="2160" w:hanging="2160"/>
      </w:pPr>
      <w:r>
        <w:rPr>
          <w:b/>
          <w:color w:val="0000FF"/>
          <w:sz w:val="28"/>
          <w:szCs w:val="28"/>
        </w:rPr>
        <w:t>Weboldalak</w:t>
      </w:r>
      <w:r w:rsidR="00822C5B">
        <w:rPr>
          <w:b/>
          <w:color w:val="0000FF"/>
          <w:sz w:val="28"/>
          <w:szCs w:val="28"/>
        </w:rPr>
        <w:t>:</w:t>
      </w:r>
      <w:r w:rsidR="00822C5B">
        <w:rPr>
          <w:sz w:val="28"/>
          <w:szCs w:val="28"/>
        </w:rPr>
        <w:tab/>
      </w:r>
      <w:r w:rsidRPr="005345D8">
        <w:rPr>
          <w:sz w:val="24"/>
          <w:szCs w:val="24"/>
        </w:rPr>
        <w:t>Az összes információ</w:t>
      </w:r>
      <w:r>
        <w:rPr>
          <w:sz w:val="28"/>
          <w:szCs w:val="28"/>
        </w:rPr>
        <w:t xml:space="preserve"> </w:t>
      </w:r>
      <w:r w:rsidRPr="005345D8">
        <w:rPr>
          <w:sz w:val="24"/>
          <w:szCs w:val="24"/>
        </w:rPr>
        <w:t>megtalálható</w:t>
      </w:r>
      <w:r>
        <w:rPr>
          <w:sz w:val="24"/>
          <w:szCs w:val="24"/>
        </w:rPr>
        <w:t>:</w:t>
      </w:r>
      <w:r w:rsidR="00822C5B">
        <w:rPr>
          <w:sz w:val="24"/>
          <w:szCs w:val="24"/>
        </w:rPr>
        <w:t xml:space="preserve"> </w:t>
      </w:r>
      <w:hyperlink r:id="rId12">
        <w:r w:rsidR="00822C5B">
          <w:rPr>
            <w:rStyle w:val="Internetovodkaz"/>
            <w:b/>
          </w:rPr>
          <w:t>http://u-spf.com</w:t>
        </w:r>
      </w:hyperlink>
      <w:r w:rsidR="00822C5B">
        <w:t xml:space="preserve"> </w:t>
      </w:r>
    </w:p>
    <w:p w:rsidR="00822C5B" w:rsidRDefault="00822C5B" w:rsidP="00822C5B">
      <w:pPr>
        <w:spacing w:after="0" w:line="100" w:lineRule="atLeast"/>
        <w:ind w:left="2160"/>
        <w:rPr>
          <w:rStyle w:val="Internetovodkaz"/>
          <w:rFonts w:ascii="Arial" w:hAnsi="Arial" w:cs="Arial"/>
          <w:b/>
          <w:bCs/>
          <w:sz w:val="19"/>
          <w:szCs w:val="19"/>
        </w:rPr>
      </w:pPr>
      <w:r>
        <w:rPr>
          <w:sz w:val="24"/>
          <w:szCs w:val="24"/>
        </w:rPr>
        <w:t xml:space="preserve">facebook page:  </w:t>
      </w:r>
      <w:hyperlink r:id="rId13">
        <w:r>
          <w:rPr>
            <w:rStyle w:val="Internetovodkaz"/>
            <w:rFonts w:ascii="Arial" w:hAnsi="Arial" w:cs="Arial"/>
            <w:b/>
            <w:bCs/>
            <w:sz w:val="19"/>
            <w:szCs w:val="19"/>
          </w:rPr>
          <w:t>https://www.facebook.com/gpcworlds2016/</w:t>
        </w:r>
      </w:hyperlink>
    </w:p>
    <w:p w:rsidR="00822C5B" w:rsidRDefault="00822C5B" w:rsidP="00822C5B">
      <w:pPr>
        <w:spacing w:after="0" w:line="100" w:lineRule="atLeast"/>
        <w:ind w:left="2160" w:hanging="2160"/>
        <w:rPr>
          <w:rStyle w:val="Internetovodkaz"/>
          <w:b/>
        </w:rPr>
      </w:pPr>
      <w:r>
        <w:rPr>
          <w:sz w:val="24"/>
          <w:szCs w:val="24"/>
        </w:rPr>
        <w:t xml:space="preserve"> </w:t>
      </w:r>
      <w:r>
        <w:rPr>
          <w:sz w:val="24"/>
          <w:szCs w:val="24"/>
        </w:rPr>
        <w:tab/>
        <w:t xml:space="preserve">GPC website: </w:t>
      </w:r>
      <w:hyperlink r:id="rId14">
        <w:r>
          <w:rPr>
            <w:rStyle w:val="Internetovodkaz"/>
            <w:b/>
            <w:sz w:val="24"/>
            <w:szCs w:val="24"/>
          </w:rPr>
          <w:t>http://www.worldgpc.com/</w:t>
        </w:r>
      </w:hyperlink>
      <w:r>
        <w:rPr>
          <w:b/>
          <w:sz w:val="24"/>
          <w:szCs w:val="24"/>
        </w:rPr>
        <w:t xml:space="preserve"> </w:t>
      </w:r>
      <w:r>
        <w:rPr>
          <w:sz w:val="24"/>
          <w:szCs w:val="24"/>
        </w:rPr>
        <w:t xml:space="preserve"> &amp; GPC Facebook Page: </w:t>
      </w:r>
      <w:hyperlink r:id="rId15">
        <w:r>
          <w:rPr>
            <w:rStyle w:val="Internetovodkaz"/>
            <w:b/>
          </w:rPr>
          <w:t>https://www.facebook.com/groups/106265919454582/</w:t>
        </w:r>
      </w:hyperlink>
    </w:p>
    <w:p w:rsidR="005345D8" w:rsidRDefault="005345D8" w:rsidP="00822C5B">
      <w:pPr>
        <w:spacing w:after="0" w:line="100" w:lineRule="atLeast"/>
        <w:ind w:left="2160"/>
      </w:pPr>
    </w:p>
    <w:p w:rsidR="00306CDF" w:rsidRDefault="00306CDF" w:rsidP="00822C5B">
      <w:pPr>
        <w:spacing w:after="0" w:line="100" w:lineRule="atLeast"/>
        <w:ind w:left="2160" w:hanging="2160"/>
        <w:jc w:val="center"/>
        <w:rPr>
          <w:b/>
          <w:color w:val="3333FF"/>
          <w:sz w:val="28"/>
          <w:szCs w:val="28"/>
        </w:rPr>
      </w:pPr>
      <w:r>
        <w:rPr>
          <w:b/>
          <w:color w:val="3333FF"/>
          <w:sz w:val="28"/>
          <w:szCs w:val="28"/>
        </w:rPr>
        <w:t>------------------------------------------------------------------------------------</w:t>
      </w:r>
    </w:p>
    <w:p w:rsidR="00822C5B" w:rsidRDefault="005345D8" w:rsidP="00822C5B">
      <w:pPr>
        <w:spacing w:after="0" w:line="100" w:lineRule="atLeast"/>
        <w:ind w:left="2160" w:hanging="2160"/>
        <w:jc w:val="center"/>
        <w:rPr>
          <w:b/>
          <w:color w:val="3333FF"/>
          <w:sz w:val="28"/>
          <w:szCs w:val="28"/>
        </w:rPr>
      </w:pPr>
      <w:r>
        <w:rPr>
          <w:b/>
          <w:color w:val="3333FF"/>
          <w:sz w:val="28"/>
          <w:szCs w:val="28"/>
        </w:rPr>
        <w:t>Szálláslehetőségek</w:t>
      </w:r>
    </w:p>
    <w:p w:rsidR="005C2D31" w:rsidRDefault="00982B83" w:rsidP="005C2D31">
      <w:pPr>
        <w:pStyle w:val="NormlWeb"/>
      </w:pPr>
      <w:hyperlink r:id="rId16" w:history="1">
        <w:r w:rsidR="005C2D31">
          <w:rPr>
            <w:rStyle w:val="Kiemels2"/>
            <w:color w:val="0000FF"/>
            <w:u w:val="single"/>
          </w:rPr>
          <w:t>MALI PREDAH</w:t>
        </w:r>
      </w:hyperlink>
      <w:r w:rsidR="005C2D31">
        <w:br/>
        <w:t>Situated in Knjazevac, this pansion is 1.1 km close to Culture center where WC will be held. Mali Predah offers a breakfast, lunch and dinner to guests, depending on guest’s needs. The Pansion Mali Predah also features a restaurant and a bar. Guestrooms also feature cable TV, Wi-Fi, internet connection, telephone line. 2-bed rooms, 3-bed rooms, 4-bed rooms and apartments are available. Parking is also available for guest’s cars.</w:t>
      </w:r>
    </w:p>
    <w:p w:rsidR="005C2D31" w:rsidRDefault="005C2D31" w:rsidP="005C2D31">
      <w:pPr>
        <w:pStyle w:val="NormlWeb"/>
      </w:pPr>
      <w:r>
        <w:rPr>
          <w:u w:val="single"/>
        </w:rPr>
        <w:t>ACCOMODATION PRICE:</w:t>
      </w:r>
      <w:r>
        <w:br/>
        <w:t>1 X 1 – 30 euros per person ( includes buffet breakfast)</w:t>
      </w:r>
      <w:r>
        <w:br/>
        <w:t>2 X 1 – 22 euros per person ( includes buffet breakfast)</w:t>
      </w:r>
      <w:r>
        <w:br/>
        <w:t>3 X 1 – 20 euros per person ( includes buffet breakfast)</w:t>
      </w:r>
      <w:r>
        <w:br/>
        <w:t>Apartmant 4 x 1 – 19 euros per person ( includes buffet breakfast)</w:t>
      </w:r>
      <w:r>
        <w:br/>
        <w:t>Apartmant 6 x 1 – 18 euros per person ( includes buffet breakfast)</w:t>
      </w:r>
      <w:r>
        <w:br/>
        <w:t xml:space="preserve">Residence tax  + 0,89 euros per person       </w:t>
      </w:r>
      <w:hyperlink r:id="rId17" w:history="1">
        <w:r>
          <w:rPr>
            <w:rStyle w:val="Hiperhivatkozs"/>
            <w:rFonts w:eastAsia="SimSun"/>
          </w:rPr>
          <w:t>Link</w:t>
        </w:r>
      </w:hyperlink>
    </w:p>
    <w:p w:rsidR="005C2D31" w:rsidRDefault="00982B83" w:rsidP="005C2D31">
      <w:pPr>
        <w:pStyle w:val="NormlWeb"/>
      </w:pPr>
      <w:hyperlink r:id="rId18" w:history="1">
        <w:r w:rsidR="005C2D31">
          <w:rPr>
            <w:rStyle w:val="Kiemels2"/>
            <w:color w:val="0000FF"/>
            <w:u w:val="single"/>
          </w:rPr>
          <w:t>DOM UČENIKA</w:t>
        </w:r>
      </w:hyperlink>
      <w:r w:rsidR="005C2D31">
        <w:br/>
        <w:t>Situated in Knjazevac, this pansion is 200</w:t>
      </w:r>
      <w:r w:rsidR="00DF679C">
        <w:t xml:space="preserve"> </w:t>
      </w:r>
      <w:r w:rsidR="005C2D31">
        <w:t>m close to Culture center where WC will be held. The pansion offers a breakfast , lunch and dinner to guests, depending on guest’s needs. Guest rooms have internet connection – WiFi.</w:t>
      </w:r>
      <w:r w:rsidR="005C2D31">
        <w:br/>
        <w:t>2-bed rooms and 4-bed rooms are available. Each floor has a common room with TV. Parking is also available for guest’s cars.</w:t>
      </w:r>
      <w:r w:rsidR="005C2D31">
        <w:br/>
        <w:t>ACCOMODATION PRICE:</w:t>
      </w:r>
      <w:r w:rsidR="005C2D31">
        <w:br/>
        <w:t>15 euros per person</w:t>
      </w:r>
      <w:r w:rsidR="005C2D31">
        <w:br/>
        <w:t>Pansion  22 euros per person</w:t>
      </w:r>
      <w:r w:rsidR="005C2D31">
        <w:br/>
        <w:t>Breakfast  + 1,85 euros</w:t>
      </w:r>
      <w:r w:rsidR="005C2D31">
        <w:br/>
        <w:t>Lunch  + 3,23 euros</w:t>
      </w:r>
      <w:r w:rsidR="005C2D31">
        <w:br/>
        <w:t>Dinner  + 2,42 euros</w:t>
      </w:r>
      <w:r w:rsidR="005C2D31">
        <w:br/>
        <w:t>Residence tax  + 0,89 euros per person</w:t>
      </w:r>
      <w:r w:rsidR="005C2D31">
        <w:br/>
        <w:t xml:space="preserve">Insurance + 0,24 euros per person               </w:t>
      </w:r>
      <w:hyperlink r:id="rId19" w:history="1">
        <w:r w:rsidR="005C2D31">
          <w:rPr>
            <w:rStyle w:val="Hiperhivatkozs"/>
            <w:rFonts w:eastAsia="SimSun"/>
          </w:rPr>
          <w:t>Link</w:t>
        </w:r>
      </w:hyperlink>
    </w:p>
    <w:p w:rsidR="005C2D31" w:rsidRDefault="005C2D31" w:rsidP="00822C5B">
      <w:pPr>
        <w:pStyle w:val="Nadpis1"/>
        <w:shd w:val="clear" w:color="auto" w:fill="FFFFFF"/>
        <w:spacing w:line="240" w:lineRule="atLeast"/>
        <w:textAlignment w:val="baseline"/>
        <w:rPr>
          <w:rFonts w:ascii="Calibri" w:hAnsi="Calibri"/>
          <w:b w:val="0"/>
          <w:color w:val="000000"/>
          <w:sz w:val="24"/>
          <w:szCs w:val="24"/>
        </w:rPr>
      </w:pPr>
    </w:p>
    <w:p w:rsidR="00DF679C" w:rsidRDefault="00982B83" w:rsidP="00023001">
      <w:pPr>
        <w:pStyle w:val="NormlWeb"/>
      </w:pPr>
      <w:hyperlink r:id="rId20" w:history="1">
        <w:r w:rsidR="00023001">
          <w:rPr>
            <w:rStyle w:val="Kiemels2"/>
            <w:color w:val="0000FF"/>
            <w:u w:val="single"/>
          </w:rPr>
          <w:t>HOTEL TIMOK</w:t>
        </w:r>
      </w:hyperlink>
      <w:r w:rsidR="00023001">
        <w:br/>
        <w:t>Hotel „Timok“ is located in the city park. It has a restraint and a tavern with a big terrace that can ocuppy 200 seats. Every room has a TV, internet – WiFi, bathroom. Hotel offers doublel rooms, double rooms with an extra bed and apartmants. Hotel is especially good for accommodation of sports team considering that it’s only 100 meters away from the Culture Center of Knjaževac.</w:t>
      </w:r>
    </w:p>
    <w:p w:rsidR="00023001" w:rsidRDefault="00023001" w:rsidP="00023001">
      <w:pPr>
        <w:pStyle w:val="NormlWeb"/>
      </w:pPr>
      <w:r>
        <w:rPr>
          <w:rStyle w:val="Kiemels2"/>
          <w:u w:val="single"/>
        </w:rPr>
        <w:t>ACCOMODATION PRICE:</w:t>
      </w:r>
      <w:r>
        <w:br/>
        <w:t>2 x 1 – 26 euros per person (includes buffet breakfast)</w:t>
      </w:r>
      <w:r>
        <w:br/>
        <w:t>3 x 1 – 22 euros per person (includes buffet breakfast)</w:t>
      </w:r>
      <w:r>
        <w:br/>
        <w:t>4 x 1  – 21 euros per person (includes buffet breakfast)</w:t>
      </w:r>
      <w:r>
        <w:br/>
        <w:t>5 x 1  – 20 euros per person (includes buffet breakfast)</w:t>
      </w:r>
      <w:r>
        <w:br/>
        <w:t xml:space="preserve">Residence tax + 0.89 euros per person                </w:t>
      </w:r>
      <w:hyperlink r:id="rId21" w:history="1">
        <w:r>
          <w:rPr>
            <w:rStyle w:val="Hiperhivatkozs"/>
            <w:rFonts w:eastAsia="SimSun"/>
          </w:rPr>
          <w:t>Link</w:t>
        </w:r>
      </w:hyperlink>
    </w:p>
    <w:p w:rsidR="00023001" w:rsidRDefault="00982B83" w:rsidP="00023001">
      <w:pPr>
        <w:pStyle w:val="NormlWeb"/>
      </w:pPr>
      <w:hyperlink r:id="rId22" w:history="1">
        <w:r w:rsidR="00023001">
          <w:rPr>
            <w:rStyle w:val="Kiemels2"/>
            <w:color w:val="0000FF"/>
            <w:u w:val="single"/>
          </w:rPr>
          <w:t>MARKOV KONAK</w:t>
        </w:r>
      </w:hyperlink>
      <w:r w:rsidR="00023001">
        <w:br/>
        <w:t>Situated in Knjazevac, this hotel is 350</w:t>
      </w:r>
      <w:r w:rsidR="00DF679C">
        <w:t xml:space="preserve"> </w:t>
      </w:r>
      <w:r w:rsidR="00023001">
        <w:t>m close to Culture center where WC will be held. The Markov konak offers a breakfast, lunch and dinner to guests, depending on guest’s needs. The Markov konak also features a restaurant and a bar. Guestrooms also features  TV, Wi-Fi, internet connection, telephone line. 2-bed rooms, 3-bed rooms and apartments are available. Parking is also available for guest’s cars.</w:t>
      </w:r>
      <w:r w:rsidR="00023001">
        <w:br/>
        <w:t>ACCOMODATION PRICE:</w:t>
      </w:r>
      <w:r w:rsidR="00023001">
        <w:br/>
        <w:t>26 euros per person ( including breakfast)</w:t>
      </w:r>
      <w:r w:rsidR="00023001">
        <w:br/>
        <w:t>Lunch  + 5 euros</w:t>
      </w:r>
      <w:r w:rsidR="00023001">
        <w:br/>
        <w:t>Dinner  + 5 euros</w:t>
      </w:r>
      <w:r w:rsidR="00023001">
        <w:br/>
        <w:t xml:space="preserve">Residence tax  + 0,89 euros per person            </w:t>
      </w:r>
      <w:hyperlink r:id="rId23" w:history="1">
        <w:r w:rsidR="00023001">
          <w:rPr>
            <w:rStyle w:val="Hiperhivatkozs"/>
            <w:rFonts w:eastAsia="SimSun"/>
          </w:rPr>
          <w:t>Link</w:t>
        </w:r>
      </w:hyperlink>
    </w:p>
    <w:p w:rsidR="00023001" w:rsidRDefault="00023001" w:rsidP="00822C5B">
      <w:pPr>
        <w:pStyle w:val="Nadpis1"/>
        <w:shd w:val="clear" w:color="auto" w:fill="FFFFFF"/>
        <w:spacing w:line="240" w:lineRule="atLeast"/>
        <w:textAlignment w:val="baseline"/>
        <w:rPr>
          <w:rFonts w:ascii="Calibri" w:hAnsi="Calibri"/>
          <w:b w:val="0"/>
          <w:color w:val="000000"/>
          <w:sz w:val="24"/>
          <w:szCs w:val="24"/>
        </w:rPr>
      </w:pPr>
    </w:p>
    <w:p w:rsidR="00023001" w:rsidRDefault="00982B83" w:rsidP="00023001">
      <w:pPr>
        <w:pStyle w:val="NormlWeb"/>
      </w:pPr>
      <w:hyperlink r:id="rId24" w:history="1">
        <w:r w:rsidR="00023001">
          <w:rPr>
            <w:rStyle w:val="Kiemels2"/>
            <w:color w:val="0000FF"/>
            <w:u w:val="single"/>
          </w:rPr>
          <w:t>KAMIONDŽIJA</w:t>
        </w:r>
      </w:hyperlink>
      <w:r w:rsidR="00023001">
        <w:br/>
        <w:t>Accomodation “Kamiondžija” is located 2.5 km from Culture Center of  Knjaževac .</w:t>
      </w:r>
      <w:r w:rsidR="00023001">
        <w:br/>
        <w:t>ACCOMODATION PRICE:</w:t>
      </w:r>
      <w:r w:rsidR="00023001">
        <w:br/>
        <w:t xml:space="preserve">14 euros per person ( only accommodation )              </w:t>
      </w:r>
      <w:hyperlink r:id="rId25" w:history="1">
        <w:r w:rsidR="00023001">
          <w:rPr>
            <w:rStyle w:val="Hiperhivatkozs"/>
            <w:rFonts w:eastAsia="SimSun"/>
          </w:rPr>
          <w:t>Link</w:t>
        </w:r>
      </w:hyperlink>
    </w:p>
    <w:p w:rsidR="00023001" w:rsidRDefault="00023001" w:rsidP="00822C5B">
      <w:pPr>
        <w:pStyle w:val="Nadpis1"/>
        <w:shd w:val="clear" w:color="auto" w:fill="FFFFFF"/>
        <w:spacing w:line="240" w:lineRule="atLeast"/>
        <w:textAlignment w:val="baseline"/>
        <w:rPr>
          <w:rFonts w:ascii="Calibri" w:hAnsi="Calibri"/>
          <w:b w:val="0"/>
          <w:color w:val="000000"/>
          <w:sz w:val="24"/>
          <w:szCs w:val="24"/>
        </w:rPr>
      </w:pPr>
    </w:p>
    <w:p w:rsidR="00023001" w:rsidRDefault="00982B83" w:rsidP="00023001">
      <w:pPr>
        <w:pStyle w:val="NormlWeb"/>
      </w:pPr>
      <w:hyperlink r:id="rId26" w:history="1">
        <w:r w:rsidR="00023001">
          <w:rPr>
            <w:rStyle w:val="Kiemels2"/>
            <w:color w:val="0000FF"/>
            <w:u w:val="single"/>
          </w:rPr>
          <w:t>ETNO SELO SRNA</w:t>
        </w:r>
      </w:hyperlink>
      <w:r w:rsidR="00023001">
        <w:br/>
        <w:t>Etno village “SRNA”  is a symbol of Etno Turism. It’s located near Knjaževac, in between the mountain “Stare planine”, more pricesly near Kalna in the village Inovo</w:t>
      </w:r>
      <w:r w:rsidR="00023001">
        <w:br/>
        <w:t>Visitors get to enjoy the fresh mountain air, long walks through untouched nature, peace, bird sounds, clean springs, hunt, fishing, bicyclism, mountain climbing, skiing, jogging track, swimming in the river aswell as  luxurious traditional food and everything else a moddern man needs to escape from the everyday stress.</w:t>
      </w:r>
      <w:r w:rsidR="00023001">
        <w:br/>
        <w:t>Accomodation price:</w:t>
      </w:r>
      <w:r w:rsidR="00023001">
        <w:br/>
        <w:t>20 euros per person ( including breakfast)</w:t>
      </w:r>
      <w:r w:rsidR="00023001">
        <w:br/>
        <w:t>Transport price from the accomodation  to Knjaževac  3 euros provided by Hotel</w:t>
      </w:r>
      <w:r w:rsidR="00023001">
        <w:br/>
        <w:t xml:space="preserve">Residence tax + 0,89 euros per person                                    </w:t>
      </w:r>
      <w:hyperlink r:id="rId27" w:history="1">
        <w:r w:rsidR="00023001">
          <w:rPr>
            <w:rStyle w:val="Hiperhivatkozs"/>
            <w:rFonts w:eastAsia="SimSun"/>
          </w:rPr>
          <w:t>Link</w:t>
        </w:r>
      </w:hyperlink>
    </w:p>
    <w:p w:rsidR="00822C5B" w:rsidRDefault="00822C5B" w:rsidP="00822C5B">
      <w:pPr>
        <w:pStyle w:val="Nadpis1"/>
        <w:shd w:val="clear" w:color="auto" w:fill="FFFFFF"/>
        <w:spacing w:line="240" w:lineRule="atLeast"/>
        <w:textAlignment w:val="baseline"/>
        <w:rPr>
          <w:rFonts w:ascii="Calibri" w:hAnsi="Calibri"/>
          <w:b w:val="0"/>
          <w:color w:val="000000"/>
          <w:sz w:val="24"/>
          <w:szCs w:val="24"/>
        </w:rPr>
      </w:pPr>
    </w:p>
    <w:p w:rsidR="00260034" w:rsidRDefault="00260034" w:rsidP="00023001">
      <w:pPr>
        <w:pStyle w:val="Nadpis1"/>
        <w:shd w:val="clear" w:color="auto" w:fill="FFFFFF"/>
        <w:spacing w:line="240" w:lineRule="atLeast"/>
        <w:textAlignment w:val="baseline"/>
        <w:rPr>
          <w:rFonts w:ascii="Calibri" w:hAnsi="Calibri"/>
          <w:b w:val="0"/>
          <w:color w:val="000000"/>
          <w:sz w:val="24"/>
          <w:szCs w:val="24"/>
        </w:rPr>
      </w:pPr>
    </w:p>
    <w:p w:rsidR="00260034" w:rsidRDefault="00260034" w:rsidP="00023001">
      <w:pPr>
        <w:pStyle w:val="Nadpis1"/>
        <w:shd w:val="clear" w:color="auto" w:fill="FFFFFF"/>
        <w:spacing w:line="240" w:lineRule="atLeast"/>
        <w:textAlignment w:val="baseline"/>
        <w:rPr>
          <w:rFonts w:ascii="Calibri" w:hAnsi="Calibri"/>
          <w:b w:val="0"/>
          <w:color w:val="000000"/>
          <w:sz w:val="24"/>
          <w:szCs w:val="24"/>
        </w:rPr>
      </w:pPr>
    </w:p>
    <w:p w:rsidR="00260034" w:rsidRDefault="00260034" w:rsidP="00023001">
      <w:pPr>
        <w:pStyle w:val="Nadpis1"/>
        <w:shd w:val="clear" w:color="auto" w:fill="FFFFFF"/>
        <w:spacing w:line="240" w:lineRule="atLeast"/>
        <w:textAlignment w:val="baseline"/>
        <w:rPr>
          <w:rFonts w:ascii="Calibri" w:hAnsi="Calibri"/>
          <w:b w:val="0"/>
          <w:color w:val="000000"/>
          <w:sz w:val="24"/>
          <w:szCs w:val="24"/>
        </w:rPr>
      </w:pPr>
    </w:p>
    <w:p w:rsidR="00260034" w:rsidRDefault="00260034" w:rsidP="00023001">
      <w:pPr>
        <w:pStyle w:val="Nadpis1"/>
        <w:shd w:val="clear" w:color="auto" w:fill="FFFFFF"/>
        <w:spacing w:line="240" w:lineRule="atLeast"/>
        <w:textAlignment w:val="baseline"/>
        <w:rPr>
          <w:rFonts w:ascii="Calibri" w:hAnsi="Calibri"/>
          <w:b w:val="0"/>
          <w:color w:val="000000"/>
          <w:sz w:val="24"/>
          <w:szCs w:val="24"/>
        </w:rPr>
      </w:pPr>
    </w:p>
    <w:p w:rsidR="00260034" w:rsidRPr="00260034" w:rsidRDefault="00982B83" w:rsidP="00260034">
      <w:pPr>
        <w:pStyle w:val="NormlWeb"/>
        <w:rPr>
          <w:u w:val="single"/>
        </w:rPr>
      </w:pPr>
      <w:hyperlink r:id="rId28" w:history="1">
        <w:r w:rsidR="00260034">
          <w:rPr>
            <w:rStyle w:val="Kiemels2"/>
            <w:color w:val="0000FF"/>
            <w:u w:val="single"/>
          </w:rPr>
          <w:t>ETNO SELO JELAŠNICA</w:t>
        </w:r>
      </w:hyperlink>
      <w:r w:rsidR="00260034">
        <w:br/>
        <w:t>Etno selo Jelašnica is located Knjaževca in Jelašnica village, it is located 10</w:t>
      </w:r>
      <w:r w:rsidR="00DF679C">
        <w:t xml:space="preserve"> </w:t>
      </w:r>
      <w:r w:rsidR="00260034">
        <w:t>km from Culture Center of Knjaževac where the World Championship will take place.</w:t>
      </w:r>
      <w:r w:rsidR="00260034">
        <w:br/>
        <w:t>ACCOMODATION PRICE:</w:t>
      </w:r>
      <w:r w:rsidR="00260034">
        <w:br/>
        <w:t>1 X 1 – 30 euros per person (includes breakfast – buffet)</w:t>
      </w:r>
      <w:r w:rsidR="00260034">
        <w:br/>
        <w:t>2 X 1 – 22 euros per person (includes breakfast – buffet)</w:t>
      </w:r>
      <w:r w:rsidR="00260034">
        <w:br/>
        <w:t>3 X 1 – 20 euros per person (includes breakfast – buffet)</w:t>
      </w:r>
      <w:r w:rsidR="00260034">
        <w:br/>
        <w:t>Apartmant 4 x 1 – 19 euros per person (includes breakfast – buffet)</w:t>
      </w:r>
      <w:r w:rsidR="00260034">
        <w:br/>
        <w:t>Apartmant 6 x 1 – 18 euros per person (includes breakfast – buffet)</w:t>
      </w:r>
      <w:r w:rsidR="00260034">
        <w:br/>
        <w:t xml:space="preserve">Residence tax  + 0,89 euros per person                    </w:t>
      </w:r>
      <w:r w:rsidR="00260034" w:rsidRPr="00260034">
        <w:rPr>
          <w:rFonts w:eastAsia="SimSun"/>
          <w:u w:val="single"/>
        </w:rPr>
        <w:t xml:space="preserve">Link </w:t>
      </w:r>
      <w:r w:rsidR="00260034" w:rsidRPr="00260034">
        <w:rPr>
          <w:u w:val="single"/>
        </w:rPr>
        <w:t xml:space="preserve"> </w:t>
      </w:r>
    </w:p>
    <w:p w:rsidR="00260034" w:rsidRDefault="00260034" w:rsidP="00260034">
      <w:pPr>
        <w:pStyle w:val="NormlWeb"/>
        <w:rPr>
          <w:rFonts w:ascii="Calibri" w:hAnsi="Calibri"/>
          <w:bCs/>
          <w:color w:val="000000"/>
          <w:lang w:val="en-US" w:eastAsia="en-US"/>
        </w:rPr>
      </w:pPr>
    </w:p>
    <w:p w:rsidR="00260034" w:rsidRDefault="00982B83" w:rsidP="00260034">
      <w:pPr>
        <w:pStyle w:val="NormlWeb"/>
      </w:pPr>
      <w:hyperlink r:id="rId29" w:history="1">
        <w:r w:rsidR="00260034">
          <w:rPr>
            <w:rStyle w:val="Kiemels2"/>
            <w:color w:val="0000FF"/>
            <w:u w:val="single"/>
          </w:rPr>
          <w:t>VILA KATARINA</w:t>
        </w:r>
      </w:hyperlink>
    </w:p>
    <w:p w:rsidR="00260034" w:rsidRDefault="00260034" w:rsidP="00260034">
      <w:pPr>
        <w:pStyle w:val="NormlWeb"/>
      </w:pPr>
      <w:r>
        <w:t>Vila KATARINA is located on the periphery of Knjaževac, in the Branka Metalca street 25, surrounded by nature.</w:t>
      </w:r>
      <w:r>
        <w:br/>
        <w:t>The distance from the accommodation to the Culture Center of Knjaževac is 3 km.</w:t>
      </w:r>
      <w:r>
        <w:br/>
        <w:t>Vila Katarina also has a: restaurant, small hall, summer garden, playground for children, basketball playground and parking for guests.</w:t>
      </w:r>
      <w:r>
        <w:br/>
        <w:t>All rooms include air conditioning: mini bar, bathroom, TV, telephone, Wifi, terace</w:t>
      </w:r>
      <w:r>
        <w:br/>
        <w:t>ACCOMODATION PRICE:</w:t>
      </w:r>
      <w:r>
        <w:br/>
        <w:t xml:space="preserve">20 euros per person ( includes breakfast )                    </w:t>
      </w:r>
      <w:hyperlink r:id="rId30" w:history="1">
        <w:r>
          <w:rPr>
            <w:rStyle w:val="Hiperhivatkozs"/>
            <w:rFonts w:eastAsia="SimSun"/>
          </w:rPr>
          <w:t>Link</w:t>
        </w:r>
      </w:hyperlink>
    </w:p>
    <w:p w:rsidR="00822C5B" w:rsidRPr="00260034" w:rsidRDefault="00982B83" w:rsidP="00260034">
      <w:pPr>
        <w:pStyle w:val="NormlWeb"/>
      </w:pPr>
      <w:hyperlink r:id="rId31" w:history="1">
        <w:r w:rsidR="00260034">
          <w:rPr>
            <w:rStyle w:val="Kiemels2"/>
            <w:color w:val="0000FF"/>
            <w:u w:val="single"/>
          </w:rPr>
          <w:t>BARKA</w:t>
        </w:r>
      </w:hyperlink>
      <w:r w:rsidR="00260034">
        <w:br/>
        <w:t>Situated near Knjazevac, this pansion is 2 km close to Culture center where WC will be held. The Barka offers a breakfast, lunch and dinner to guests, depending on guest’s needs. The Barka also features a restaurant. Guestrooms also feature TV, Wi-Fi, internet connection, telephone line.</w:t>
      </w:r>
      <w:r w:rsidR="00260034">
        <w:br/>
        <w:t>2-bed rooms, 3-bed rooms, 4-bed rooms and apartments are available. Parking is also available for guest’s cars.</w:t>
      </w:r>
      <w:r w:rsidR="00260034">
        <w:br/>
        <w:t>ACCOMODATION PRICE:</w:t>
      </w:r>
      <w:r w:rsidR="00260034">
        <w:br/>
        <w:t>1 x 1 – 30 euros per person ( includes residence tax and buffet breakfast)</w:t>
      </w:r>
      <w:r w:rsidR="00260034">
        <w:br/>
        <w:t>2 x 1 – 27.5 euros per person  ( includes residence tax and buffet breakfast)</w:t>
      </w:r>
      <w:r w:rsidR="00260034">
        <w:br/>
        <w:t>3 x 1  – 23 euros  per person ( includes residence tax and buffet breakfast)</w:t>
      </w:r>
      <w:r w:rsidR="00260034">
        <w:br/>
        <w:t>4 x 1  – 22.5 euros per person ( includes residence tax and buffet breakfast)</w:t>
      </w:r>
      <w:r w:rsidR="00260034">
        <w:br/>
        <w:t>Lunch  + 6 euros</w:t>
      </w:r>
      <w:r w:rsidR="00260034">
        <w:br/>
        <w:t xml:space="preserve">Dinner  + 8 euros        </w:t>
      </w:r>
      <w:hyperlink r:id="rId32" w:history="1">
        <w:r w:rsidR="00260034">
          <w:rPr>
            <w:rStyle w:val="Hiperhivatkozs"/>
            <w:rFonts w:eastAsia="SimSun"/>
          </w:rPr>
          <w:t xml:space="preserve">Link </w:t>
        </w:r>
      </w:hyperlink>
    </w:p>
    <w:p w:rsidR="00822C5B" w:rsidRDefault="00822C5B" w:rsidP="00822C5B">
      <w:pPr>
        <w:shd w:val="clear" w:color="auto" w:fill="FFFFFF"/>
        <w:spacing w:after="0" w:line="336" w:lineRule="atLeast"/>
        <w:textAlignment w:val="baseline"/>
        <w:rPr>
          <w:rStyle w:val="Internetovodkaz"/>
          <w:rFonts w:eastAsia="Times New Roman" w:cs="Times New Roman"/>
          <w:b/>
          <w:bCs/>
          <w:sz w:val="24"/>
          <w:szCs w:val="24"/>
        </w:rPr>
      </w:pPr>
      <w:r>
        <w:rPr>
          <w:rFonts w:eastAsia="Times New Roman" w:cs="Times New Roman"/>
          <w:bCs/>
          <w:color w:val="000000"/>
          <w:sz w:val="24"/>
          <w:szCs w:val="24"/>
        </w:rPr>
        <w:t>The hotel reservations are accepted by organiser, Ujedinjeni Srpski pauerlifting Savez (United Serbian Powerlifting Federation), Cara Dušana 26, 19350 Knjaževac,  </w:t>
      </w:r>
      <w:hyperlink r:id="rId33">
        <w:r>
          <w:rPr>
            <w:rStyle w:val="Internetovodkaz"/>
            <w:rFonts w:eastAsia="Times New Roman" w:cs="Times New Roman"/>
            <w:b/>
            <w:bCs/>
            <w:sz w:val="24"/>
            <w:szCs w:val="24"/>
          </w:rPr>
          <w:t>aleksandar-tosic@live.com</w:t>
        </w:r>
      </w:hyperlink>
    </w:p>
    <w:p w:rsidR="00822C5B" w:rsidRDefault="00822C5B" w:rsidP="00822C5B">
      <w:pPr>
        <w:shd w:val="clear" w:color="auto" w:fill="FFFFFF"/>
        <w:spacing w:after="0" w:line="336" w:lineRule="atLeast"/>
        <w:textAlignment w:val="baseline"/>
        <w:rPr>
          <w:rFonts w:eastAsia="Times New Roman" w:cs="Times New Roman"/>
          <w:color w:val="000000"/>
          <w:sz w:val="20"/>
          <w:szCs w:val="20"/>
        </w:rPr>
      </w:pPr>
    </w:p>
    <w:p w:rsidR="00822C5B" w:rsidRDefault="00822C5B" w:rsidP="00822C5B">
      <w:pPr>
        <w:shd w:val="clear" w:color="auto" w:fill="FFFFFF"/>
        <w:spacing w:after="0" w:line="336" w:lineRule="atLeast"/>
        <w:textAlignment w:val="baseline"/>
        <w:rPr>
          <w:rFonts w:eastAsia="Times New Roman" w:cs="Times New Roman"/>
          <w:bCs/>
          <w:color w:val="000000"/>
          <w:sz w:val="24"/>
          <w:szCs w:val="24"/>
        </w:rPr>
      </w:pPr>
      <w:r>
        <w:rPr>
          <w:rFonts w:eastAsia="Times New Roman" w:cs="Times New Roman"/>
          <w:bCs/>
          <w:color w:val="000000"/>
          <w:sz w:val="24"/>
          <w:szCs w:val="24"/>
        </w:rPr>
        <w:t>The accommodation must be booked before 20th of August 2016. After that date, the organiser doesn´t guarantee availability of accommodation. Payment for accommodation should be paid on the spot in each individual hotel/guest house.</w:t>
      </w:r>
    </w:p>
    <w:p w:rsidR="00822C5B" w:rsidRDefault="00822C5B" w:rsidP="00822C5B">
      <w:pPr>
        <w:shd w:val="clear" w:color="auto" w:fill="FFFFFF"/>
        <w:spacing w:after="0" w:line="336" w:lineRule="atLeast"/>
        <w:textAlignment w:val="baseline"/>
        <w:rPr>
          <w:rFonts w:eastAsia="Times New Roman" w:cs="Times New Roman"/>
          <w:bCs/>
          <w:color w:val="000000"/>
          <w:sz w:val="20"/>
          <w:szCs w:val="20"/>
        </w:rPr>
      </w:pPr>
    </w:p>
    <w:p w:rsidR="00822C5B" w:rsidRDefault="00822C5B" w:rsidP="00822C5B">
      <w:pPr>
        <w:shd w:val="clear" w:color="auto" w:fill="FFFFFF"/>
        <w:spacing w:after="0" w:line="336" w:lineRule="atLeast"/>
        <w:textAlignment w:val="baseline"/>
        <w:rPr>
          <w:rStyle w:val="Internetovodkaz"/>
          <w:rFonts w:ascii="Arial" w:hAnsi="Arial" w:cs="Arial"/>
          <w:b/>
          <w:bCs/>
          <w:sz w:val="19"/>
          <w:szCs w:val="19"/>
        </w:rPr>
      </w:pPr>
      <w:r>
        <w:rPr>
          <w:rFonts w:eastAsia="Times New Roman" w:cs="Times New Roman"/>
          <w:bCs/>
          <w:color w:val="000000"/>
          <w:sz w:val="24"/>
          <w:szCs w:val="24"/>
        </w:rPr>
        <w:t>Accommodation  information will be u</w:t>
      </w:r>
      <w:r w:rsidR="00AF5F4F">
        <w:rPr>
          <w:rFonts w:eastAsia="Times New Roman" w:cs="Times New Roman"/>
          <w:bCs/>
          <w:color w:val="000000"/>
          <w:sz w:val="24"/>
          <w:szCs w:val="24"/>
        </w:rPr>
        <w:t>p</w:t>
      </w:r>
      <w:r>
        <w:rPr>
          <w:rFonts w:eastAsia="Times New Roman" w:cs="Times New Roman"/>
          <w:bCs/>
          <w:color w:val="000000"/>
          <w:sz w:val="24"/>
          <w:szCs w:val="24"/>
        </w:rPr>
        <w:t xml:space="preserve">dated on the championships website: </w:t>
      </w:r>
      <w:r>
        <w:rPr>
          <w:rFonts w:ascii="Arial" w:hAnsi="Arial" w:cs="Arial"/>
          <w:b/>
          <w:bCs/>
          <w:color w:val="555555"/>
          <w:sz w:val="19"/>
          <w:szCs w:val="19"/>
        </w:rPr>
        <w:br/>
      </w:r>
      <w:hyperlink r:id="rId34">
        <w:r>
          <w:rPr>
            <w:rStyle w:val="Internetovodkaz"/>
            <w:rFonts w:ascii="Arial" w:hAnsi="Arial" w:cs="Arial"/>
            <w:b/>
            <w:bCs/>
            <w:sz w:val="19"/>
            <w:szCs w:val="19"/>
          </w:rPr>
          <w:t>http://u-spf.com/gpc-world-2016/</w:t>
        </w:r>
      </w:hyperlink>
    </w:p>
    <w:p w:rsidR="00822C5B" w:rsidRDefault="00822C5B" w:rsidP="00822C5B">
      <w:pPr>
        <w:spacing w:line="100" w:lineRule="atLeast"/>
        <w:rPr>
          <w:b/>
          <w:sz w:val="28"/>
          <w:szCs w:val="28"/>
        </w:rPr>
      </w:pPr>
    </w:p>
    <w:p w:rsidR="00260034" w:rsidRDefault="00260034" w:rsidP="00822C5B">
      <w:pPr>
        <w:spacing w:after="0" w:line="100" w:lineRule="atLeast"/>
        <w:ind w:left="2160" w:hanging="2160"/>
        <w:jc w:val="center"/>
        <w:rPr>
          <w:b/>
          <w:color w:val="3333FF"/>
          <w:sz w:val="28"/>
          <w:szCs w:val="28"/>
        </w:rPr>
      </w:pPr>
    </w:p>
    <w:p w:rsidR="00822C5B" w:rsidRDefault="00822C5B" w:rsidP="00822C5B">
      <w:pPr>
        <w:spacing w:after="0" w:line="100" w:lineRule="atLeast"/>
        <w:ind w:left="2160" w:hanging="2160"/>
        <w:jc w:val="center"/>
        <w:rPr>
          <w:b/>
          <w:color w:val="3333FF"/>
          <w:sz w:val="28"/>
          <w:szCs w:val="28"/>
        </w:rPr>
      </w:pPr>
      <w:r>
        <w:rPr>
          <w:b/>
          <w:color w:val="3333FF"/>
          <w:sz w:val="28"/>
          <w:szCs w:val="28"/>
        </w:rPr>
        <w:lastRenderedPageBreak/>
        <w:t>TRANSPORT</w:t>
      </w:r>
    </w:p>
    <w:p w:rsidR="00822C5B" w:rsidRDefault="00822C5B" w:rsidP="00822C5B">
      <w:pPr>
        <w:shd w:val="clear" w:color="auto" w:fill="FFFFFF"/>
        <w:spacing w:after="0" w:line="336" w:lineRule="atLeast"/>
        <w:textAlignment w:val="baseline"/>
        <w:rPr>
          <w:rFonts w:eastAsia="Times New Roman" w:cs="Times New Roman"/>
          <w:bCs/>
          <w:sz w:val="24"/>
          <w:szCs w:val="24"/>
        </w:rPr>
      </w:pPr>
      <w:r>
        <w:rPr>
          <w:rFonts w:eastAsia="Times New Roman" w:cs="Times New Roman"/>
          <w:bCs/>
          <w:sz w:val="24"/>
          <w:szCs w:val="24"/>
        </w:rPr>
        <w:t>Transfer from airport Nikola Tesla, Belgrade (300km) or bus/train station in Belgrade will be provided by organizer:  We will have 8 passenger vans waiting for you. Transportation price depends on number of passengers per van:</w:t>
      </w:r>
    </w:p>
    <w:p w:rsidR="00822C5B" w:rsidRDefault="00822C5B" w:rsidP="00822C5B">
      <w:pPr>
        <w:shd w:val="clear" w:color="auto" w:fill="FFFFFF"/>
        <w:spacing w:after="0" w:line="336" w:lineRule="atLeast"/>
        <w:textAlignment w:val="baseline"/>
        <w:rPr>
          <w:rFonts w:eastAsia="Times New Roman" w:cs="Times New Roman"/>
          <w:bCs/>
          <w:sz w:val="24"/>
          <w:szCs w:val="24"/>
        </w:rPr>
      </w:pPr>
      <w:r>
        <w:rPr>
          <w:rFonts w:eastAsia="Times New Roman" w:cs="Times New Roman"/>
          <w:bCs/>
          <w:sz w:val="24"/>
          <w:szCs w:val="24"/>
        </w:rPr>
        <w:t>7 or 8 passengers – 55,00 € per person – return ticket</w:t>
      </w:r>
    </w:p>
    <w:p w:rsidR="00822C5B" w:rsidRDefault="00822C5B" w:rsidP="00822C5B">
      <w:pPr>
        <w:shd w:val="clear" w:color="auto" w:fill="FFFFFF"/>
        <w:spacing w:after="0" w:line="336" w:lineRule="atLeast"/>
        <w:textAlignment w:val="baseline"/>
        <w:rPr>
          <w:rFonts w:eastAsia="Times New Roman" w:cs="Times New Roman"/>
          <w:bCs/>
          <w:sz w:val="24"/>
          <w:szCs w:val="24"/>
        </w:rPr>
      </w:pPr>
      <w:r>
        <w:rPr>
          <w:rFonts w:eastAsia="Times New Roman" w:cs="Times New Roman"/>
          <w:bCs/>
          <w:sz w:val="24"/>
          <w:szCs w:val="24"/>
        </w:rPr>
        <w:t>6 passengers – 65,00 € per person – return ticket</w:t>
      </w:r>
    </w:p>
    <w:p w:rsidR="00822C5B" w:rsidRDefault="00822C5B" w:rsidP="00822C5B">
      <w:pPr>
        <w:shd w:val="clear" w:color="auto" w:fill="FFFFFF"/>
        <w:spacing w:after="0" w:line="336" w:lineRule="atLeast"/>
        <w:textAlignment w:val="baseline"/>
        <w:rPr>
          <w:rFonts w:eastAsia="Times New Roman" w:cs="Times New Roman"/>
          <w:bCs/>
          <w:sz w:val="24"/>
          <w:szCs w:val="24"/>
        </w:rPr>
      </w:pPr>
      <w:r>
        <w:rPr>
          <w:rFonts w:eastAsia="Times New Roman" w:cs="Times New Roman"/>
          <w:bCs/>
          <w:sz w:val="24"/>
          <w:szCs w:val="24"/>
        </w:rPr>
        <w:t>5 passengers – 77,00 € per person – return ticket</w:t>
      </w:r>
    </w:p>
    <w:p w:rsidR="00822C5B" w:rsidRDefault="00822C5B" w:rsidP="00822C5B">
      <w:pPr>
        <w:shd w:val="clear" w:color="auto" w:fill="FFFFFF"/>
        <w:spacing w:after="0" w:line="336" w:lineRule="atLeast"/>
        <w:textAlignment w:val="baseline"/>
        <w:rPr>
          <w:rFonts w:eastAsia="Times New Roman" w:cs="Times New Roman"/>
          <w:bCs/>
          <w:sz w:val="24"/>
          <w:szCs w:val="24"/>
        </w:rPr>
      </w:pPr>
      <w:r>
        <w:rPr>
          <w:rFonts w:eastAsia="Times New Roman" w:cs="Times New Roman"/>
          <w:bCs/>
          <w:sz w:val="24"/>
          <w:szCs w:val="24"/>
        </w:rPr>
        <w:t>4 passengers – 95,00 € per person – return ticket</w:t>
      </w:r>
    </w:p>
    <w:p w:rsidR="00822C5B" w:rsidRDefault="00822C5B" w:rsidP="00822C5B">
      <w:pPr>
        <w:shd w:val="clear" w:color="auto" w:fill="FFFFFF"/>
        <w:spacing w:after="0" w:line="336" w:lineRule="atLeast"/>
        <w:textAlignment w:val="baseline"/>
        <w:rPr>
          <w:rFonts w:eastAsia="Times New Roman" w:cs="Times New Roman"/>
          <w:bCs/>
          <w:sz w:val="24"/>
          <w:szCs w:val="24"/>
        </w:rPr>
      </w:pPr>
      <w:r>
        <w:rPr>
          <w:rFonts w:eastAsia="Times New Roman" w:cs="Times New Roman"/>
          <w:bCs/>
          <w:sz w:val="24"/>
          <w:szCs w:val="24"/>
        </w:rPr>
        <w:t>3 passengers – 125 € per person – return ticket</w:t>
      </w:r>
    </w:p>
    <w:p w:rsidR="00822C5B" w:rsidRDefault="00822C5B" w:rsidP="00822C5B">
      <w:pPr>
        <w:shd w:val="clear" w:color="auto" w:fill="FFFFFF"/>
        <w:spacing w:after="0" w:line="336" w:lineRule="atLeast"/>
        <w:textAlignment w:val="baseline"/>
        <w:rPr>
          <w:rFonts w:eastAsia="Times New Roman" w:cs="Times New Roman"/>
          <w:bCs/>
          <w:sz w:val="24"/>
          <w:szCs w:val="24"/>
        </w:rPr>
      </w:pPr>
    </w:p>
    <w:p w:rsidR="00822C5B" w:rsidRDefault="00822C5B" w:rsidP="00822C5B">
      <w:pPr>
        <w:shd w:val="clear" w:color="auto" w:fill="FFFFFF"/>
        <w:spacing w:after="0" w:line="336" w:lineRule="atLeast"/>
        <w:textAlignment w:val="baseline"/>
        <w:rPr>
          <w:rFonts w:eastAsia="Times New Roman" w:cs="Times New Roman"/>
          <w:bCs/>
          <w:sz w:val="24"/>
          <w:szCs w:val="24"/>
        </w:rPr>
      </w:pPr>
      <w:r>
        <w:rPr>
          <w:rFonts w:eastAsia="Times New Roman" w:cs="Times New Roman"/>
          <w:bCs/>
          <w:sz w:val="24"/>
          <w:szCs w:val="24"/>
        </w:rPr>
        <w:t>Transfer from Sofia Airport (170km)</w:t>
      </w:r>
    </w:p>
    <w:p w:rsidR="00822C5B" w:rsidRDefault="00822C5B" w:rsidP="00822C5B">
      <w:pPr>
        <w:shd w:val="clear" w:color="auto" w:fill="FFFFFF"/>
        <w:spacing w:after="0" w:line="336" w:lineRule="atLeast"/>
        <w:textAlignment w:val="baseline"/>
        <w:rPr>
          <w:rFonts w:ascii="Times New Roman" w:eastAsia="Times New Roman" w:hAnsi="Times New Roman" w:cs="Times New Roman"/>
          <w:bCs/>
          <w:color w:val="000000"/>
          <w:sz w:val="21"/>
        </w:rPr>
      </w:pPr>
      <w:r>
        <w:rPr>
          <w:rFonts w:ascii="Times New Roman" w:eastAsia="Times New Roman" w:hAnsi="Times New Roman" w:cs="Times New Roman"/>
          <w:bCs/>
          <w:color w:val="000000"/>
          <w:sz w:val="21"/>
        </w:rPr>
        <w:t>7 or 8 passengers – 30,00 € per person – return ticket</w:t>
      </w:r>
    </w:p>
    <w:p w:rsidR="00822C5B" w:rsidRDefault="00822C5B" w:rsidP="00822C5B">
      <w:pPr>
        <w:shd w:val="clear" w:color="auto" w:fill="FFFFFF"/>
        <w:spacing w:after="0" w:line="336" w:lineRule="atLeast"/>
        <w:textAlignment w:val="baseline"/>
        <w:rPr>
          <w:rFonts w:ascii="Times New Roman" w:eastAsia="Times New Roman" w:hAnsi="Times New Roman" w:cs="Times New Roman"/>
          <w:bCs/>
          <w:color w:val="000000"/>
          <w:sz w:val="21"/>
        </w:rPr>
      </w:pPr>
      <w:r>
        <w:rPr>
          <w:rFonts w:ascii="Times New Roman" w:eastAsia="Times New Roman" w:hAnsi="Times New Roman" w:cs="Times New Roman"/>
          <w:bCs/>
          <w:color w:val="000000"/>
          <w:sz w:val="21"/>
        </w:rPr>
        <w:t>6 passengers – 35,00 € per person – return ticket</w:t>
      </w:r>
    </w:p>
    <w:p w:rsidR="00822C5B" w:rsidRDefault="00822C5B" w:rsidP="00822C5B">
      <w:pPr>
        <w:shd w:val="clear" w:color="auto" w:fill="FFFFFF"/>
        <w:spacing w:after="0" w:line="336" w:lineRule="atLeast"/>
        <w:textAlignment w:val="baseline"/>
        <w:rPr>
          <w:rFonts w:ascii="Times New Roman" w:eastAsia="Times New Roman" w:hAnsi="Times New Roman" w:cs="Times New Roman"/>
          <w:bCs/>
          <w:color w:val="000000"/>
          <w:sz w:val="21"/>
        </w:rPr>
      </w:pPr>
      <w:r>
        <w:rPr>
          <w:rFonts w:ascii="Times New Roman" w:eastAsia="Times New Roman" w:hAnsi="Times New Roman" w:cs="Times New Roman"/>
          <w:bCs/>
          <w:color w:val="000000"/>
          <w:sz w:val="21"/>
        </w:rPr>
        <w:t>5 passengers – 45,00 € per person – return ticket</w:t>
      </w:r>
    </w:p>
    <w:p w:rsidR="00822C5B" w:rsidRDefault="00822C5B" w:rsidP="00822C5B">
      <w:pPr>
        <w:shd w:val="clear" w:color="auto" w:fill="FFFFFF"/>
        <w:spacing w:after="0" w:line="336" w:lineRule="atLeast"/>
        <w:textAlignment w:val="baseline"/>
        <w:rPr>
          <w:rFonts w:ascii="Times New Roman" w:eastAsia="Times New Roman" w:hAnsi="Times New Roman" w:cs="Times New Roman"/>
          <w:bCs/>
          <w:color w:val="000000"/>
          <w:sz w:val="21"/>
        </w:rPr>
      </w:pPr>
      <w:r>
        <w:rPr>
          <w:rFonts w:ascii="Times New Roman" w:eastAsia="Times New Roman" w:hAnsi="Times New Roman" w:cs="Times New Roman"/>
          <w:bCs/>
          <w:color w:val="000000"/>
          <w:sz w:val="21"/>
        </w:rPr>
        <w:t>4 passengers – 50 € per person – return ticket</w:t>
      </w:r>
    </w:p>
    <w:p w:rsidR="00822C5B" w:rsidRDefault="00822C5B" w:rsidP="00822C5B">
      <w:pPr>
        <w:shd w:val="clear" w:color="auto" w:fill="FFFFFF"/>
        <w:spacing w:after="0" w:line="336" w:lineRule="atLeast"/>
        <w:textAlignment w:val="baseline"/>
        <w:rPr>
          <w:rFonts w:ascii="Times New Roman" w:eastAsia="Times New Roman" w:hAnsi="Times New Roman" w:cs="Times New Roman"/>
          <w:bCs/>
          <w:color w:val="000000"/>
          <w:sz w:val="21"/>
        </w:rPr>
      </w:pPr>
      <w:r>
        <w:rPr>
          <w:rFonts w:ascii="Times New Roman" w:eastAsia="Times New Roman" w:hAnsi="Times New Roman" w:cs="Times New Roman"/>
          <w:bCs/>
          <w:color w:val="000000"/>
          <w:sz w:val="21"/>
        </w:rPr>
        <w:t>3 passengers – 70 € per person – return ticket</w:t>
      </w:r>
    </w:p>
    <w:p w:rsidR="00822C5B" w:rsidRDefault="00822C5B" w:rsidP="00822C5B">
      <w:pPr>
        <w:shd w:val="clear" w:color="auto" w:fill="FFFFFF"/>
        <w:spacing w:after="0" w:line="336" w:lineRule="atLeast"/>
        <w:textAlignment w:val="baseline"/>
        <w:rPr>
          <w:rFonts w:ascii="Times New Roman" w:eastAsia="Times New Roman" w:hAnsi="Times New Roman" w:cs="Times New Roman"/>
          <w:bCs/>
          <w:color w:val="000000"/>
          <w:sz w:val="21"/>
        </w:rPr>
      </w:pPr>
    </w:p>
    <w:p w:rsidR="00822C5B" w:rsidRDefault="00822C5B" w:rsidP="00822C5B">
      <w:pPr>
        <w:shd w:val="clear" w:color="auto" w:fill="FFFFFF"/>
        <w:spacing w:after="0" w:line="336" w:lineRule="atLeast"/>
        <w:textAlignment w:val="baseline"/>
        <w:rPr>
          <w:rFonts w:ascii="Times New Roman" w:eastAsia="Times New Roman" w:hAnsi="Times New Roman" w:cs="Times New Roman"/>
          <w:bCs/>
          <w:color w:val="000000"/>
          <w:sz w:val="21"/>
        </w:rPr>
      </w:pPr>
      <w:r>
        <w:rPr>
          <w:rFonts w:ascii="Times New Roman" w:eastAsia="Times New Roman" w:hAnsi="Times New Roman" w:cs="Times New Roman"/>
          <w:bCs/>
          <w:color w:val="000000"/>
          <w:sz w:val="21"/>
        </w:rPr>
        <w:t>Prices from Nis airport (65km) range from €13 to €33 per person – return ticket.</w:t>
      </w:r>
    </w:p>
    <w:p w:rsidR="00822C5B" w:rsidRDefault="00822C5B" w:rsidP="00822C5B">
      <w:pPr>
        <w:shd w:val="clear" w:color="auto" w:fill="FFFFFF"/>
        <w:spacing w:after="0" w:line="336" w:lineRule="atLeast"/>
        <w:textAlignment w:val="baseline"/>
        <w:rPr>
          <w:rFonts w:eastAsia="Times New Roman" w:cs="Times New Roman"/>
          <w:bCs/>
          <w:sz w:val="24"/>
          <w:szCs w:val="24"/>
        </w:rPr>
      </w:pPr>
    </w:p>
    <w:p w:rsidR="00822C5B" w:rsidRDefault="00822C5B" w:rsidP="00822C5B">
      <w:pPr>
        <w:shd w:val="clear" w:color="auto" w:fill="FFFFFF"/>
        <w:spacing w:after="0" w:line="336" w:lineRule="atLeast"/>
        <w:textAlignment w:val="baseline"/>
        <w:rPr>
          <w:rStyle w:val="Internetovodkaz"/>
          <w:rFonts w:eastAsia="Times New Roman" w:cs="Times New Roman"/>
          <w:b/>
          <w:bCs/>
          <w:color w:val="3333FF"/>
          <w:sz w:val="24"/>
          <w:szCs w:val="24"/>
        </w:rPr>
      </w:pPr>
      <w:r>
        <w:rPr>
          <w:rFonts w:eastAsia="Times New Roman" w:cs="Times New Roman"/>
          <w:bCs/>
          <w:sz w:val="24"/>
          <w:szCs w:val="24"/>
        </w:rPr>
        <w:t>All transport request needs to be send to email: </w:t>
      </w:r>
      <w:hyperlink r:id="rId35">
        <w:r>
          <w:rPr>
            <w:rStyle w:val="Internetovodkaz"/>
            <w:rFonts w:eastAsia="Times New Roman" w:cs="Times New Roman"/>
            <w:bCs/>
            <w:color w:val="3333FF"/>
            <w:sz w:val="24"/>
            <w:szCs w:val="24"/>
          </w:rPr>
          <w:t>a</w:t>
        </w:r>
        <w:r>
          <w:rPr>
            <w:rStyle w:val="Internetovodkaz"/>
            <w:rFonts w:eastAsia="Times New Roman" w:cs="Times New Roman"/>
            <w:b/>
            <w:bCs/>
            <w:color w:val="3333FF"/>
            <w:sz w:val="24"/>
            <w:szCs w:val="24"/>
          </w:rPr>
          <w:t>leksandar-tosic@live.com</w:t>
        </w:r>
      </w:hyperlink>
    </w:p>
    <w:p w:rsidR="00822C5B" w:rsidRDefault="00822C5B" w:rsidP="00822C5B">
      <w:pPr>
        <w:shd w:val="clear" w:color="auto" w:fill="FFFFFF"/>
        <w:spacing w:after="0" w:line="336" w:lineRule="atLeast"/>
        <w:textAlignment w:val="baseline"/>
        <w:rPr>
          <w:rFonts w:eastAsia="Times New Roman" w:cs="Times New Roman"/>
          <w:bCs/>
          <w:color w:val="000000"/>
          <w:sz w:val="24"/>
          <w:szCs w:val="24"/>
        </w:rPr>
      </w:pPr>
    </w:p>
    <w:p w:rsidR="00822C5B" w:rsidRDefault="00822C5B" w:rsidP="00822C5B">
      <w:pPr>
        <w:shd w:val="clear" w:color="auto" w:fill="FFFFFF"/>
        <w:spacing w:after="0" w:line="336" w:lineRule="atLeast"/>
        <w:jc w:val="center"/>
        <w:textAlignment w:val="baseline"/>
        <w:rPr>
          <w:b/>
          <w:color w:val="3333FF"/>
          <w:sz w:val="32"/>
          <w:szCs w:val="32"/>
        </w:rPr>
      </w:pPr>
      <w:r>
        <w:rPr>
          <w:b/>
          <w:color w:val="3333FF"/>
          <w:sz w:val="32"/>
          <w:szCs w:val="32"/>
        </w:rPr>
        <w:t>PHOTOS</w:t>
      </w:r>
    </w:p>
    <w:p w:rsidR="00822C5B" w:rsidRDefault="00822C5B" w:rsidP="00822C5B">
      <w:pPr>
        <w:shd w:val="clear" w:color="auto" w:fill="FFFFFF"/>
        <w:spacing w:after="0" w:line="336" w:lineRule="atLeast"/>
        <w:textAlignment w:val="baseline"/>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CITY &amp; VENUE:</w:t>
      </w:r>
    </w:p>
    <w:p w:rsidR="00822C5B" w:rsidRDefault="00822C5B" w:rsidP="00822C5B">
      <w:pPr>
        <w:shd w:val="clear" w:color="auto" w:fill="FFFFFF"/>
        <w:spacing w:after="0" w:line="336" w:lineRule="atLeast"/>
        <w:textAlignment w:val="baseline"/>
      </w:pPr>
      <w:r>
        <w:rPr>
          <w:noProof/>
          <w:lang w:val="hu-HU" w:eastAsia="hu-HU"/>
        </w:rPr>
        <w:drawing>
          <wp:inline distT="0" distB="0" distL="0" distR="0">
            <wp:extent cx="4211955" cy="2890520"/>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36"/>
                    <a:srcRect/>
                    <a:stretch>
                      <a:fillRect/>
                    </a:stretch>
                  </pic:blipFill>
                  <pic:spPr bwMode="auto">
                    <a:xfrm>
                      <a:off x="0" y="0"/>
                      <a:ext cx="4211955" cy="2890520"/>
                    </a:xfrm>
                    <a:prstGeom prst="rect">
                      <a:avLst/>
                    </a:prstGeom>
                    <a:noFill/>
                    <a:ln w="9525">
                      <a:noFill/>
                      <a:miter lim="800000"/>
                      <a:headEnd/>
                      <a:tailEnd/>
                    </a:ln>
                  </pic:spPr>
                </pic:pic>
              </a:graphicData>
            </a:graphic>
          </wp:inline>
        </w:drawing>
      </w:r>
    </w:p>
    <w:p w:rsidR="00822C5B" w:rsidRDefault="00822C5B" w:rsidP="00822C5B">
      <w:pPr>
        <w:shd w:val="clear" w:color="auto" w:fill="FFFFFF"/>
        <w:spacing w:after="0" w:line="336" w:lineRule="atLeast"/>
        <w:textAlignment w:val="baseline"/>
      </w:pPr>
    </w:p>
    <w:p w:rsidR="00822C5B" w:rsidRDefault="00822C5B" w:rsidP="00822C5B">
      <w:pPr>
        <w:shd w:val="clear" w:color="auto" w:fill="FFFFFF"/>
        <w:spacing w:after="0" w:line="336" w:lineRule="atLeast"/>
        <w:textAlignment w:val="baseline"/>
      </w:pPr>
      <w:r>
        <w:rPr>
          <w:noProof/>
          <w:lang w:val="hu-HU" w:eastAsia="hu-HU"/>
        </w:rPr>
        <w:lastRenderedPageBreak/>
        <w:drawing>
          <wp:inline distT="0" distB="0" distL="0" distR="0">
            <wp:extent cx="4215765" cy="2898140"/>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37"/>
                    <a:srcRect/>
                    <a:stretch>
                      <a:fillRect/>
                    </a:stretch>
                  </pic:blipFill>
                  <pic:spPr bwMode="auto">
                    <a:xfrm>
                      <a:off x="0" y="0"/>
                      <a:ext cx="4215765" cy="2898140"/>
                    </a:xfrm>
                    <a:prstGeom prst="rect">
                      <a:avLst/>
                    </a:prstGeom>
                    <a:noFill/>
                    <a:ln w="9525">
                      <a:noFill/>
                      <a:miter lim="800000"/>
                      <a:headEnd/>
                      <a:tailEnd/>
                    </a:ln>
                  </pic:spPr>
                </pic:pic>
              </a:graphicData>
            </a:graphic>
          </wp:inline>
        </w:drawing>
      </w:r>
    </w:p>
    <w:p w:rsidR="00822C5B" w:rsidRDefault="00822C5B" w:rsidP="00822C5B">
      <w:pPr>
        <w:shd w:val="clear" w:color="auto" w:fill="FFFFFF"/>
        <w:spacing w:after="0" w:line="336" w:lineRule="atLeast"/>
        <w:textAlignment w:val="baseline"/>
        <w:rPr>
          <w:rFonts w:ascii="Times New Roman" w:eastAsia="Times New Roman" w:hAnsi="Times New Roman" w:cs="Times New Roman"/>
          <w:b/>
          <w:bCs/>
          <w:color w:val="000000"/>
          <w:sz w:val="24"/>
        </w:rPr>
      </w:pPr>
    </w:p>
    <w:p w:rsidR="00822C5B" w:rsidRDefault="00822C5B" w:rsidP="00822C5B">
      <w:pPr>
        <w:shd w:val="clear" w:color="auto" w:fill="FFFFFF"/>
        <w:spacing w:after="0" w:line="336" w:lineRule="atLeast"/>
        <w:textAlignment w:val="baseline"/>
        <w:rPr>
          <w:rFonts w:ascii="Times New Roman" w:eastAsia="Times New Roman" w:hAnsi="Times New Roman" w:cs="Times New Roman"/>
          <w:color w:val="000000"/>
          <w:sz w:val="24"/>
          <w:szCs w:val="21"/>
        </w:rPr>
      </w:pPr>
    </w:p>
    <w:p w:rsidR="00822C5B" w:rsidRDefault="00822C5B" w:rsidP="00822C5B">
      <w:pPr>
        <w:shd w:val="clear" w:color="auto" w:fill="FFFFFF"/>
        <w:spacing w:after="0" w:line="336" w:lineRule="atLeast"/>
        <w:textAlignment w:val="baseline"/>
      </w:pPr>
      <w:r>
        <w:rPr>
          <w:noProof/>
          <w:lang w:val="hu-HU" w:eastAsia="hu-HU"/>
        </w:rPr>
        <w:drawing>
          <wp:inline distT="0" distB="0" distL="0" distR="0">
            <wp:extent cx="4878070" cy="2908935"/>
            <wp:effectExtent l="0" t="0" r="0" b="0"/>
            <wp:docPr id="5" name="Picture" descr="C:\Users\Daca\Desktop\BALKANSKO 2015\SVETSKO PRVENSTVO 2016 INFORMACIJE\SLIKE DOM KULTURE\dom kulture  knjazevac s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C:\Users\Daca\Desktop\BALKANSKO 2015\SVETSKO PRVENSTVO 2016 INFORMACIJE\SLIKE DOM KULTURE\dom kulture  knjazevac sala.jpg"/>
                    <pic:cNvPicPr>
                      <a:picLocks noChangeAspect="1" noChangeArrowheads="1"/>
                    </pic:cNvPicPr>
                  </pic:nvPicPr>
                  <pic:blipFill>
                    <a:blip r:embed="rId38"/>
                    <a:srcRect/>
                    <a:stretch>
                      <a:fillRect/>
                    </a:stretch>
                  </pic:blipFill>
                  <pic:spPr bwMode="auto">
                    <a:xfrm>
                      <a:off x="0" y="0"/>
                      <a:ext cx="4878070" cy="2908935"/>
                    </a:xfrm>
                    <a:prstGeom prst="rect">
                      <a:avLst/>
                    </a:prstGeom>
                    <a:noFill/>
                    <a:ln w="9525">
                      <a:noFill/>
                      <a:miter lim="800000"/>
                      <a:headEnd/>
                      <a:tailEnd/>
                    </a:ln>
                  </pic:spPr>
                </pic:pic>
              </a:graphicData>
            </a:graphic>
          </wp:inline>
        </w:drawing>
      </w:r>
    </w:p>
    <w:p w:rsidR="00822C5B" w:rsidRDefault="00822C5B" w:rsidP="00822C5B">
      <w:pPr>
        <w:shd w:val="clear" w:color="auto" w:fill="FFFFFF"/>
        <w:spacing w:after="0" w:line="336" w:lineRule="atLeast"/>
        <w:textAlignment w:val="baseline"/>
        <w:rPr>
          <w:b/>
          <w:sz w:val="24"/>
          <w:szCs w:val="24"/>
        </w:rPr>
      </w:pPr>
      <w:r>
        <w:rPr>
          <w:b/>
          <w:sz w:val="24"/>
          <w:szCs w:val="24"/>
        </w:rPr>
        <w:t>PREVIOUS EVENTS AT VENUE:</w:t>
      </w:r>
    </w:p>
    <w:p w:rsidR="00822C5B" w:rsidRDefault="00822C5B" w:rsidP="00822C5B">
      <w:pPr>
        <w:shd w:val="clear" w:color="auto" w:fill="FFFFFF"/>
        <w:spacing w:after="0" w:line="336" w:lineRule="atLeast"/>
        <w:textAlignment w:val="baseline"/>
      </w:pPr>
      <w:r>
        <w:rPr>
          <w:noProof/>
          <w:lang w:val="hu-HU" w:eastAsia="hu-HU"/>
        </w:rPr>
        <w:drawing>
          <wp:inline distT="0" distB="0" distL="0" distR="0">
            <wp:extent cx="4762500" cy="2898140"/>
            <wp:effectExtent l="0" t="0" r="0" b="0"/>
            <wp:docPr id="6" name="Picture" descr="C:\Users\Daca\Desktop\BALKANSKO 2015\SVETSKO PRVENSTVO 2016 INFORMACIJE\SLIKE DOM KULTURE\dscf6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C:\Users\Daca\Desktop\BALKANSKO 2015\SVETSKO PRVENSTVO 2016 INFORMACIJE\SLIKE DOM KULTURE\dscf6925.jpg"/>
                    <pic:cNvPicPr>
                      <a:picLocks noChangeAspect="1" noChangeArrowheads="1"/>
                    </pic:cNvPicPr>
                  </pic:nvPicPr>
                  <pic:blipFill>
                    <a:blip r:embed="rId39"/>
                    <a:srcRect/>
                    <a:stretch>
                      <a:fillRect/>
                    </a:stretch>
                  </pic:blipFill>
                  <pic:spPr bwMode="auto">
                    <a:xfrm>
                      <a:off x="0" y="0"/>
                      <a:ext cx="4762500" cy="2898140"/>
                    </a:xfrm>
                    <a:prstGeom prst="rect">
                      <a:avLst/>
                    </a:prstGeom>
                    <a:noFill/>
                    <a:ln w="9525">
                      <a:noFill/>
                      <a:miter lim="800000"/>
                      <a:headEnd/>
                      <a:tailEnd/>
                    </a:ln>
                  </pic:spPr>
                </pic:pic>
              </a:graphicData>
            </a:graphic>
          </wp:inline>
        </w:drawing>
      </w:r>
      <w:r>
        <w:t xml:space="preserve"> </w:t>
      </w:r>
    </w:p>
    <w:p w:rsidR="00822C5B" w:rsidRDefault="00822C5B" w:rsidP="00822C5B">
      <w:pPr>
        <w:shd w:val="clear" w:color="auto" w:fill="FFFFFF"/>
        <w:spacing w:after="0" w:line="336" w:lineRule="atLeast"/>
        <w:textAlignment w:val="baseline"/>
      </w:pPr>
    </w:p>
    <w:p w:rsidR="00822C5B" w:rsidRDefault="00822C5B" w:rsidP="00822C5B">
      <w:pPr>
        <w:shd w:val="clear" w:color="auto" w:fill="FFFFFF"/>
        <w:spacing w:after="0" w:line="336" w:lineRule="atLeast"/>
        <w:textAlignment w:val="baseline"/>
      </w:pPr>
      <w:r>
        <w:rPr>
          <w:noProof/>
          <w:lang w:val="hu-HU" w:eastAsia="hu-HU"/>
        </w:rPr>
        <w:lastRenderedPageBreak/>
        <w:drawing>
          <wp:inline distT="0" distB="0" distL="0" distR="0">
            <wp:extent cx="4323715" cy="2901315"/>
            <wp:effectExtent l="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40"/>
                    <a:srcRect/>
                    <a:stretch>
                      <a:fillRect/>
                    </a:stretch>
                  </pic:blipFill>
                  <pic:spPr bwMode="auto">
                    <a:xfrm>
                      <a:off x="0" y="0"/>
                      <a:ext cx="4323715" cy="2901315"/>
                    </a:xfrm>
                    <a:prstGeom prst="rect">
                      <a:avLst/>
                    </a:prstGeom>
                    <a:noFill/>
                    <a:ln w="9525">
                      <a:noFill/>
                      <a:miter lim="800000"/>
                      <a:headEnd/>
                      <a:tailEnd/>
                    </a:ln>
                  </pic:spPr>
                </pic:pic>
              </a:graphicData>
            </a:graphic>
          </wp:inline>
        </w:drawing>
      </w:r>
    </w:p>
    <w:p w:rsidR="00822C5B" w:rsidRDefault="00822C5B" w:rsidP="00822C5B">
      <w:pPr>
        <w:shd w:val="clear" w:color="auto" w:fill="FFFFFF"/>
        <w:spacing w:after="0" w:line="336" w:lineRule="atLeast"/>
        <w:textAlignment w:val="baseline"/>
        <w:rPr>
          <w:sz w:val="24"/>
          <w:szCs w:val="24"/>
        </w:rPr>
      </w:pPr>
    </w:p>
    <w:p w:rsidR="00822C5B" w:rsidRDefault="00822C5B" w:rsidP="00822C5B">
      <w:pPr>
        <w:shd w:val="clear" w:color="auto" w:fill="FFFFFF"/>
        <w:spacing w:after="0" w:line="336" w:lineRule="atLeast"/>
        <w:textAlignment w:val="baseline"/>
      </w:pPr>
      <w:r>
        <w:rPr>
          <w:noProof/>
          <w:lang w:val="hu-HU" w:eastAsia="hu-HU"/>
        </w:rPr>
        <w:drawing>
          <wp:inline distT="0" distB="0" distL="0" distR="0">
            <wp:extent cx="5482590" cy="2894330"/>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41"/>
                    <a:srcRect/>
                    <a:stretch>
                      <a:fillRect/>
                    </a:stretch>
                  </pic:blipFill>
                  <pic:spPr bwMode="auto">
                    <a:xfrm>
                      <a:off x="0" y="0"/>
                      <a:ext cx="5482590" cy="2894330"/>
                    </a:xfrm>
                    <a:prstGeom prst="rect">
                      <a:avLst/>
                    </a:prstGeom>
                    <a:noFill/>
                    <a:ln w="9525">
                      <a:noFill/>
                      <a:miter lim="800000"/>
                      <a:headEnd/>
                      <a:tailEnd/>
                    </a:ln>
                  </pic:spPr>
                </pic:pic>
              </a:graphicData>
            </a:graphic>
          </wp:inline>
        </w:drawing>
      </w:r>
    </w:p>
    <w:p w:rsidR="003F7D1E" w:rsidRDefault="003F7D1E"/>
    <w:sectPr w:rsidR="003F7D1E" w:rsidSect="00B26FA4">
      <w:pgSz w:w="11906" w:h="16838"/>
      <w:pgMar w:top="851" w:right="794" w:bottom="851" w:left="794"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22C5B"/>
    <w:rsid w:val="00005537"/>
    <w:rsid w:val="00023001"/>
    <w:rsid w:val="00115255"/>
    <w:rsid w:val="00173281"/>
    <w:rsid w:val="00235A56"/>
    <w:rsid w:val="00260034"/>
    <w:rsid w:val="00285EF7"/>
    <w:rsid w:val="002A603E"/>
    <w:rsid w:val="00306CDF"/>
    <w:rsid w:val="003D3F72"/>
    <w:rsid w:val="003F7D1E"/>
    <w:rsid w:val="00407237"/>
    <w:rsid w:val="004E5BE2"/>
    <w:rsid w:val="005345D8"/>
    <w:rsid w:val="005C2D31"/>
    <w:rsid w:val="00675C88"/>
    <w:rsid w:val="00685E9B"/>
    <w:rsid w:val="006B0436"/>
    <w:rsid w:val="007E299F"/>
    <w:rsid w:val="00822C5B"/>
    <w:rsid w:val="008A4A01"/>
    <w:rsid w:val="00937BB7"/>
    <w:rsid w:val="00982B83"/>
    <w:rsid w:val="00AF5F4F"/>
    <w:rsid w:val="00D81480"/>
    <w:rsid w:val="00DE5CD4"/>
    <w:rsid w:val="00DF679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822C5B"/>
    <w:pPr>
      <w:suppressAutoHyphens/>
      <w:spacing w:line="276" w:lineRule="auto"/>
    </w:pPr>
    <w:rPr>
      <w:rFonts w:ascii="Calibri" w:eastAsia="SimSun" w:hAnsi="Calibri" w:cs="Calibri"/>
      <w:lang w:val="en-IE"/>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adpis1">
    <w:name w:val="Nadpis 1"/>
    <w:basedOn w:val="Norml"/>
    <w:rsid w:val="00822C5B"/>
    <w:pPr>
      <w:spacing w:before="280" w:after="280" w:line="100" w:lineRule="atLeast"/>
    </w:pPr>
    <w:rPr>
      <w:rFonts w:ascii="Times New Roman" w:eastAsia="Times New Roman" w:hAnsi="Times New Roman" w:cs="Times New Roman"/>
      <w:b/>
      <w:bCs/>
      <w:sz w:val="48"/>
      <w:szCs w:val="48"/>
      <w:lang w:val="en-US"/>
    </w:rPr>
  </w:style>
  <w:style w:type="character" w:customStyle="1" w:styleId="Internetovodkaz">
    <w:name w:val="Internetový odkaz"/>
    <w:basedOn w:val="Bekezdsalapbettpusa"/>
    <w:rsid w:val="00822C5B"/>
    <w:rPr>
      <w:color w:val="0000FF"/>
      <w:u w:val="single"/>
    </w:rPr>
  </w:style>
  <w:style w:type="paragraph" w:styleId="NormlWeb">
    <w:name w:val="Normal (Web)"/>
    <w:basedOn w:val="Norml"/>
    <w:uiPriority w:val="99"/>
    <w:rsid w:val="00822C5B"/>
    <w:pPr>
      <w:spacing w:before="280" w:after="280" w:line="100" w:lineRule="atLeast"/>
    </w:pPr>
    <w:rPr>
      <w:rFonts w:ascii="Times New Roman" w:eastAsia="Times New Roman" w:hAnsi="Times New Roman" w:cs="Times New Roman"/>
      <w:sz w:val="24"/>
      <w:szCs w:val="24"/>
      <w:lang w:eastAsia="en-IE"/>
    </w:rPr>
  </w:style>
  <w:style w:type="paragraph" w:styleId="Nincstrkz">
    <w:name w:val="No Spacing"/>
    <w:rsid w:val="00822C5B"/>
    <w:pPr>
      <w:suppressAutoHyphens/>
      <w:spacing w:after="0" w:line="100" w:lineRule="atLeast"/>
    </w:pPr>
    <w:rPr>
      <w:rFonts w:ascii="Calibri" w:eastAsia="SimSun" w:hAnsi="Calibri" w:cs="Calibri"/>
      <w:lang w:val="en-IE"/>
    </w:rPr>
  </w:style>
  <w:style w:type="paragraph" w:styleId="Buborkszveg">
    <w:name w:val="Balloon Text"/>
    <w:basedOn w:val="Norml"/>
    <w:link w:val="BuborkszvegChar"/>
    <w:uiPriority w:val="99"/>
    <w:semiHidden/>
    <w:unhideWhenUsed/>
    <w:rsid w:val="00822C5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22C5B"/>
    <w:rPr>
      <w:rFonts w:ascii="Tahoma" w:eastAsia="SimSun" w:hAnsi="Tahoma" w:cs="Tahoma"/>
      <w:sz w:val="16"/>
      <w:szCs w:val="16"/>
      <w:lang w:val="en-IE"/>
    </w:rPr>
  </w:style>
  <w:style w:type="character" w:styleId="Hiperhivatkozs">
    <w:name w:val="Hyperlink"/>
    <w:basedOn w:val="Bekezdsalapbettpusa"/>
    <w:uiPriority w:val="99"/>
    <w:unhideWhenUsed/>
    <w:rsid w:val="00115255"/>
    <w:rPr>
      <w:color w:val="0000FF" w:themeColor="hyperlink"/>
      <w:u w:val="single"/>
    </w:rPr>
  </w:style>
  <w:style w:type="paragraph" w:styleId="Szvegtrzs">
    <w:name w:val="Body Text"/>
    <w:basedOn w:val="Norml"/>
    <w:link w:val="SzvegtrzsChar"/>
    <w:rsid w:val="005345D8"/>
    <w:pPr>
      <w:widowControl w:val="0"/>
      <w:suppressAutoHyphens w:val="0"/>
      <w:overflowPunct w:val="0"/>
      <w:autoSpaceDE w:val="0"/>
      <w:autoSpaceDN w:val="0"/>
      <w:adjustRightInd w:val="0"/>
      <w:spacing w:after="0" w:line="240" w:lineRule="auto"/>
    </w:pPr>
    <w:rPr>
      <w:rFonts w:ascii="Times New Roman" w:eastAsia="Times New Roman" w:hAnsi="Times New Roman" w:cs="Times New Roman"/>
      <w:kern w:val="28"/>
      <w:szCs w:val="20"/>
      <w:lang w:val="en-US"/>
    </w:rPr>
  </w:style>
  <w:style w:type="character" w:customStyle="1" w:styleId="SzvegtrzsChar">
    <w:name w:val="Szövegtörzs Char"/>
    <w:basedOn w:val="Bekezdsalapbettpusa"/>
    <w:link w:val="Szvegtrzs"/>
    <w:rsid w:val="005345D8"/>
    <w:rPr>
      <w:rFonts w:ascii="Times New Roman" w:eastAsia="Times New Roman" w:hAnsi="Times New Roman" w:cs="Times New Roman"/>
      <w:kern w:val="28"/>
      <w:szCs w:val="20"/>
      <w:lang w:val="en-US"/>
    </w:rPr>
  </w:style>
  <w:style w:type="character" w:styleId="Kiemels2">
    <w:name w:val="Strong"/>
    <w:basedOn w:val="Bekezdsalapbettpusa"/>
    <w:uiPriority w:val="22"/>
    <w:qFormat/>
    <w:rsid w:val="005C2D3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c2016.com/en/competition/rules/" TargetMode="External"/><Relationship Id="rId13" Type="http://schemas.openxmlformats.org/officeDocument/2006/relationships/hyperlink" Target="https://www.facebook.com/gpcworlds2016/" TargetMode="External"/><Relationship Id="rId18" Type="http://schemas.openxmlformats.org/officeDocument/2006/relationships/hyperlink" Target="http://u-spf.com/dom-ucenika/" TargetMode="External"/><Relationship Id="rId26" Type="http://schemas.openxmlformats.org/officeDocument/2006/relationships/hyperlink" Target="http://u-spf.com/etno-selo-srna/" TargetMode="External"/><Relationship Id="rId39"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hyperlink" Target="http://u-spf.com/hotel-timok/" TargetMode="External"/><Relationship Id="rId34" Type="http://schemas.openxmlformats.org/officeDocument/2006/relationships/hyperlink" Target="http://u-spf.com/gpc-world-2016/" TargetMode="External"/><Relationship Id="rId42" Type="http://schemas.openxmlformats.org/officeDocument/2006/relationships/fontTable" Target="fontTable.xml"/><Relationship Id="rId7" Type="http://schemas.openxmlformats.org/officeDocument/2006/relationships/hyperlink" Target="mailto:worldgpcsecretary@gmail.com" TargetMode="External"/><Relationship Id="rId12" Type="http://schemas.openxmlformats.org/officeDocument/2006/relationships/hyperlink" Target="http://u-spf.com/" TargetMode="External"/><Relationship Id="rId17" Type="http://schemas.openxmlformats.org/officeDocument/2006/relationships/hyperlink" Target="http://u-spf.com/mali-predah/" TargetMode="External"/><Relationship Id="rId25" Type="http://schemas.openxmlformats.org/officeDocument/2006/relationships/hyperlink" Target="http://u-spf.com/kamiondzija/" TargetMode="External"/><Relationship Id="rId33" Type="http://schemas.openxmlformats.org/officeDocument/2006/relationships/hyperlink" Target="mailto:aleksandar-tosic@live.com" TargetMode="External"/><Relationship Id="rId38"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u-spf.com/mali-predah/" TargetMode="External"/><Relationship Id="rId20" Type="http://schemas.openxmlformats.org/officeDocument/2006/relationships/hyperlink" Target="http://u-spf.com/hotel-timok/" TargetMode="External"/><Relationship Id="rId29" Type="http://schemas.openxmlformats.org/officeDocument/2006/relationships/hyperlink" Target="http://u-spf.com/vila-katarina/" TargetMode="External"/><Relationship Id="rId41"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mailto:aleksandar-tosic@live.com" TargetMode="External"/><Relationship Id="rId11" Type="http://schemas.openxmlformats.org/officeDocument/2006/relationships/hyperlink" Target="http://www.powerlifting.hu" TargetMode="External"/><Relationship Id="rId24" Type="http://schemas.openxmlformats.org/officeDocument/2006/relationships/hyperlink" Target="http://u-spf.com/kamiondzija/" TargetMode="External"/><Relationship Id="rId32" Type="http://schemas.openxmlformats.org/officeDocument/2006/relationships/hyperlink" Target="http://u-spf.com/barka/" TargetMode="External"/><Relationship Id="rId37" Type="http://schemas.openxmlformats.org/officeDocument/2006/relationships/image" Target="media/image4.jpeg"/><Relationship Id="rId40"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hyperlink" Target="https://www.facebook.com/groups/106265919454582/" TargetMode="External"/><Relationship Id="rId23" Type="http://schemas.openxmlformats.org/officeDocument/2006/relationships/hyperlink" Target="http://u-spf.com/markov-konak/" TargetMode="External"/><Relationship Id="rId28" Type="http://schemas.openxmlformats.org/officeDocument/2006/relationships/hyperlink" Target="http://u-spf.com/etno-selo-jelasnica/" TargetMode="External"/><Relationship Id="rId36" Type="http://schemas.openxmlformats.org/officeDocument/2006/relationships/image" Target="media/image3.jpeg"/><Relationship Id="rId10" Type="http://schemas.openxmlformats.org/officeDocument/2006/relationships/hyperlink" Target="mailto:hungarianpowerliftingcongress@gmail.com" TargetMode="External"/><Relationship Id="rId19" Type="http://schemas.openxmlformats.org/officeDocument/2006/relationships/hyperlink" Target="http://u-spf.com/dom-ucenika/" TargetMode="External"/><Relationship Id="rId31" Type="http://schemas.openxmlformats.org/officeDocument/2006/relationships/hyperlink" Target="http://u-spf.com/barka/" TargetMode="External"/><Relationship Id="rId4" Type="http://schemas.openxmlformats.org/officeDocument/2006/relationships/image" Target="media/image1.jpeg"/><Relationship Id="rId9" Type="http://schemas.openxmlformats.org/officeDocument/2006/relationships/hyperlink" Target="http://www.powerlifting.hu" TargetMode="External"/><Relationship Id="rId14" Type="http://schemas.openxmlformats.org/officeDocument/2006/relationships/hyperlink" Target="http://www.worldgpc.com/" TargetMode="External"/><Relationship Id="rId22" Type="http://schemas.openxmlformats.org/officeDocument/2006/relationships/hyperlink" Target="http://u-spf.com/markov-konak/" TargetMode="External"/><Relationship Id="rId27" Type="http://schemas.openxmlformats.org/officeDocument/2006/relationships/hyperlink" Target="http://u-spf.com/etno-selo-srna/" TargetMode="External"/><Relationship Id="rId30" Type="http://schemas.openxmlformats.org/officeDocument/2006/relationships/hyperlink" Target="http://u-spf.com/vila-katarina/" TargetMode="External"/><Relationship Id="rId35" Type="http://schemas.openxmlformats.org/officeDocument/2006/relationships/hyperlink" Target="mailto:aleksandar-tosic@live.com" TargetMode="External"/><Relationship Id="rId43"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8</Pages>
  <Words>1580</Words>
  <Characters>10907</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Company>Team</Company>
  <LinksUpToDate>false</LinksUpToDate>
  <CharactersWithSpaces>12463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2016-06-24T13:20:00Z</dcterms:created>
  <dcterms:modified xsi:type="dcterms:W3CDTF">2016-06-28T07:37:00Z</dcterms:modified>
</cp:coreProperties>
</file>